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8CEE4B" w14:textId="77777777" w:rsidR="00E84F95" w:rsidRDefault="00E84F95" w:rsidP="00E84F95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C4F4090" w14:textId="0C14C5DD" w:rsidR="00E63F76" w:rsidRDefault="00E84F95" w:rsidP="00E84F95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900E05">
        <w:rPr>
          <w:rFonts w:ascii="TH SarabunPSK" w:hAnsi="TH SarabunPSK" w:cs="TH SarabunPSK"/>
          <w:b/>
          <w:bCs/>
          <w:sz w:val="48"/>
          <w:szCs w:val="48"/>
          <w:cs/>
        </w:rPr>
        <w:t>ฐานข้อมูลด้านอาหารท้องถิ่นเพื่อการท่องเที่ยวชุมชนอย่างยั่งยืน</w:t>
      </w:r>
    </w:p>
    <w:p w14:paraId="2C9E7DCD" w14:textId="6183E75A" w:rsidR="00E84F95" w:rsidRDefault="00E84F95" w:rsidP="00E84F95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900E05">
        <w:rPr>
          <w:rFonts w:ascii="TH SarabunPSK" w:hAnsi="TH SarabunPSK" w:cs="TH SarabunPSK"/>
          <w:b/>
          <w:bCs/>
          <w:sz w:val="48"/>
          <w:szCs w:val="48"/>
          <w:cs/>
        </w:rPr>
        <w:t>อำเภอหนองหญ้าปล้อง จังหวัดเพชรบุรี</w:t>
      </w:r>
    </w:p>
    <w:p w14:paraId="574CF10C" w14:textId="77777777" w:rsidR="00E84F95" w:rsidRPr="0026614B" w:rsidRDefault="00E84F95" w:rsidP="00E84F95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 w:hint="cs"/>
          <w:b/>
          <w:bCs/>
          <w:sz w:val="48"/>
          <w:szCs w:val="48"/>
          <w:cs/>
        </w:rPr>
        <w:t>จากงาน</w:t>
      </w:r>
      <w:r w:rsidRPr="0026614B">
        <w:rPr>
          <w:rFonts w:ascii="TH SarabunPSK" w:hAnsi="TH SarabunPSK" w:cs="TH SarabunPSK"/>
          <w:b/>
          <w:bCs/>
          <w:sz w:val="48"/>
          <w:szCs w:val="48"/>
          <w:cs/>
        </w:rPr>
        <w:t>วิจัย</w:t>
      </w:r>
      <w:r>
        <w:rPr>
          <w:rFonts w:ascii="TH SarabunPSK" w:hAnsi="TH SarabunPSK" w:cs="TH SarabunPSK" w:hint="cs"/>
          <w:b/>
          <w:bCs/>
          <w:sz w:val="48"/>
          <w:szCs w:val="48"/>
          <w:cs/>
        </w:rPr>
        <w:t>เรื่อง</w:t>
      </w:r>
      <w:r w:rsidRPr="0026614B">
        <w:rPr>
          <w:rFonts w:ascii="TH SarabunPSK" w:hAnsi="TH SarabunPSK" w:cs="TH SarabunPSK"/>
          <w:b/>
          <w:bCs/>
          <w:sz w:val="48"/>
          <w:szCs w:val="48"/>
          <w:cs/>
        </w:rPr>
        <w:t xml:space="preserve"> </w:t>
      </w:r>
    </w:p>
    <w:p w14:paraId="3DC82F74" w14:textId="77777777" w:rsidR="00E84F95" w:rsidRPr="00CE3F47" w:rsidRDefault="00E84F95" w:rsidP="00E84F95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0"/>
          <w:szCs w:val="40"/>
        </w:rPr>
      </w:pPr>
      <w:r w:rsidRPr="00CE3F47">
        <w:rPr>
          <w:rFonts w:ascii="TH SarabunPSK" w:eastAsia="Cordia New" w:hAnsi="TH SarabunPSK" w:cs="TH SarabunPSK"/>
          <w:b/>
          <w:bCs/>
          <w:sz w:val="40"/>
          <w:szCs w:val="40"/>
          <w:cs/>
        </w:rPr>
        <w:t xml:space="preserve">การพัฒนาผลิตภัณฑ์อาหาร บรรจุภัณฑ์ การตลาด ด้วยนวัตกรรมการจัดการภาพลักษณ์อาหารท้องถิ่นเพื่อการท่องเที่ยวชุมชนอย่างยั่งยืน </w:t>
      </w:r>
    </w:p>
    <w:p w14:paraId="43D143AA" w14:textId="77777777" w:rsidR="00E84F95" w:rsidRPr="00CE3F47" w:rsidRDefault="00E84F95" w:rsidP="00E84F95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0"/>
          <w:szCs w:val="40"/>
        </w:rPr>
      </w:pPr>
      <w:r w:rsidRPr="00CE3F47">
        <w:rPr>
          <w:rFonts w:ascii="TH SarabunPSK" w:eastAsia="Cordia New" w:hAnsi="TH SarabunPSK" w:cs="TH SarabunPSK"/>
          <w:b/>
          <w:bCs/>
          <w:sz w:val="40"/>
          <w:szCs w:val="40"/>
          <w:cs/>
        </w:rPr>
        <w:t>อำเภอหนองหญ้าปล้อง จังหวัดเพชรบุรี</w:t>
      </w:r>
    </w:p>
    <w:p w14:paraId="4E1DB862" w14:textId="77777777" w:rsidR="00E84F95" w:rsidRDefault="00E84F95" w:rsidP="00E84F9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028E2">
        <w:rPr>
          <w:rFonts w:ascii="TH SarabunPSK" w:hAnsi="TH SarabunPSK" w:cs="TH SarabunPSK"/>
          <w:b/>
          <w:bCs/>
          <w:sz w:val="36"/>
          <w:szCs w:val="36"/>
        </w:rPr>
        <w:t xml:space="preserve">Development of food products, packaging, and marketing by means of innovative management of local food image for sustainable community tourism, Nong </w:t>
      </w:r>
      <w:proofErr w:type="spellStart"/>
      <w:r w:rsidRPr="009028E2">
        <w:rPr>
          <w:rFonts w:ascii="TH SarabunPSK" w:hAnsi="TH SarabunPSK" w:cs="TH SarabunPSK"/>
          <w:b/>
          <w:bCs/>
          <w:sz w:val="36"/>
          <w:szCs w:val="36"/>
        </w:rPr>
        <w:t>Ya</w:t>
      </w:r>
      <w:proofErr w:type="spellEnd"/>
      <w:r w:rsidRPr="009028E2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proofErr w:type="spellStart"/>
      <w:r w:rsidRPr="009028E2">
        <w:rPr>
          <w:rFonts w:ascii="TH SarabunPSK" w:hAnsi="TH SarabunPSK" w:cs="TH SarabunPSK"/>
          <w:b/>
          <w:bCs/>
          <w:sz w:val="36"/>
          <w:szCs w:val="36"/>
        </w:rPr>
        <w:t>Plong</w:t>
      </w:r>
      <w:proofErr w:type="spellEnd"/>
      <w:r w:rsidRPr="009028E2">
        <w:rPr>
          <w:rFonts w:ascii="TH SarabunPSK" w:hAnsi="TH SarabunPSK" w:cs="TH SarabunPSK"/>
          <w:b/>
          <w:bCs/>
          <w:sz w:val="36"/>
          <w:szCs w:val="36"/>
        </w:rPr>
        <w:t xml:space="preserve"> District Phetchaburi Province</w:t>
      </w:r>
    </w:p>
    <w:p w14:paraId="65376975" w14:textId="77777777" w:rsidR="00E84F95" w:rsidRPr="009028E2" w:rsidRDefault="00E84F95" w:rsidP="00E84F9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D58FE3" w14:textId="77777777" w:rsidR="00E84F95" w:rsidRDefault="00E84F95" w:rsidP="00E84F9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คณะผู้วิจัย</w:t>
      </w:r>
    </w:p>
    <w:p w14:paraId="30FDBDE6" w14:textId="77777777" w:rsidR="00E84F95" w:rsidRPr="00745041" w:rsidRDefault="00E84F95" w:rsidP="00E84F95">
      <w:pPr>
        <w:tabs>
          <w:tab w:val="right" w:pos="4395"/>
          <w:tab w:val="left" w:pos="4678"/>
        </w:tabs>
        <w:spacing w:after="0"/>
        <w:rPr>
          <w:sz w:val="36"/>
          <w:szCs w:val="36"/>
        </w:rPr>
      </w:pP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ab/>
        <w:t>จอมขวัญ</w:t>
      </w: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ab/>
        <w:t>สุวรรณรักษ์</w:t>
      </w:r>
    </w:p>
    <w:p w14:paraId="116AF082" w14:textId="77777777" w:rsidR="00E84F95" w:rsidRPr="00745041" w:rsidRDefault="00E84F95" w:rsidP="00E84F95">
      <w:pPr>
        <w:tabs>
          <w:tab w:val="right" w:pos="4395"/>
          <w:tab w:val="left" w:pos="4678"/>
        </w:tabs>
        <w:spacing w:after="0"/>
        <w:rPr>
          <w:sz w:val="36"/>
          <w:szCs w:val="36"/>
        </w:rPr>
      </w:pPr>
      <w:r w:rsidRPr="00745041">
        <w:rPr>
          <w:sz w:val="36"/>
          <w:szCs w:val="36"/>
          <w:cs/>
        </w:rPr>
        <w:tab/>
      </w: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>จุฑามาศ</w:t>
      </w:r>
      <w:r w:rsidRPr="00745041">
        <w:rPr>
          <w:sz w:val="36"/>
          <w:szCs w:val="36"/>
          <w:cs/>
        </w:rPr>
        <w:tab/>
      </w: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>พีรพัชระ</w:t>
      </w:r>
    </w:p>
    <w:p w14:paraId="4E99576F" w14:textId="77777777" w:rsidR="00E84F95" w:rsidRPr="00745041" w:rsidRDefault="00E84F95" w:rsidP="00E84F95">
      <w:pPr>
        <w:tabs>
          <w:tab w:val="right" w:pos="4395"/>
          <w:tab w:val="left" w:pos="4678"/>
        </w:tabs>
        <w:spacing w:after="0"/>
        <w:rPr>
          <w:sz w:val="36"/>
          <w:szCs w:val="36"/>
        </w:rPr>
      </w:pPr>
      <w:r w:rsidRPr="00745041">
        <w:rPr>
          <w:sz w:val="36"/>
          <w:szCs w:val="36"/>
          <w:cs/>
        </w:rPr>
        <w:tab/>
      </w:r>
      <w:r w:rsidRPr="00745041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t>อินท์</w:t>
      </w:r>
      <w:proofErr w:type="spellStart"/>
      <w:r w:rsidRPr="00745041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t>ธี</w:t>
      </w:r>
      <w:proofErr w:type="spellEnd"/>
      <w:r w:rsidRPr="00745041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t>มา</w:t>
      </w:r>
      <w:r w:rsidRPr="00745041">
        <w:rPr>
          <w:sz w:val="36"/>
          <w:szCs w:val="36"/>
          <w:cs/>
        </w:rPr>
        <w:tab/>
      </w:r>
      <w:r w:rsidRPr="00745041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t>หิรัญอัครวงศ์</w:t>
      </w:r>
    </w:p>
    <w:p w14:paraId="6BBC1D9B" w14:textId="77777777" w:rsidR="00E84F95" w:rsidRPr="00745041" w:rsidRDefault="00E84F95" w:rsidP="00E84F95">
      <w:pPr>
        <w:tabs>
          <w:tab w:val="right" w:pos="4395"/>
          <w:tab w:val="left" w:pos="4678"/>
        </w:tabs>
        <w:spacing w:after="0"/>
        <w:rPr>
          <w:sz w:val="36"/>
          <w:szCs w:val="36"/>
        </w:rPr>
      </w:pP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ab/>
        <w:t>พัชรนันท</w:t>
      </w:r>
      <w:r w:rsidRPr="00745041">
        <w:rPr>
          <w:rFonts w:ascii="TH SarabunPSK" w:hAnsi="TH SarabunPSK" w:cs="TH SarabunPSK" w:hint="cs"/>
          <w:b/>
          <w:bCs/>
          <w:sz w:val="36"/>
          <w:szCs w:val="36"/>
          <w:cs/>
        </w:rPr>
        <w:t>์</w:t>
      </w:r>
      <w:r w:rsidRPr="00745041">
        <w:rPr>
          <w:sz w:val="36"/>
          <w:szCs w:val="36"/>
          <w:cs/>
        </w:rPr>
        <w:tab/>
      </w: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>ยังวรวิเชียร</w:t>
      </w:r>
    </w:p>
    <w:p w14:paraId="2AC8ACCF" w14:textId="77777777" w:rsidR="00E84F95" w:rsidRPr="00745041" w:rsidRDefault="00E84F95" w:rsidP="00E84F95">
      <w:pPr>
        <w:tabs>
          <w:tab w:val="right" w:pos="4395"/>
          <w:tab w:val="left" w:pos="4678"/>
        </w:tabs>
        <w:spacing w:after="0"/>
        <w:rPr>
          <w:sz w:val="36"/>
          <w:szCs w:val="36"/>
        </w:rPr>
      </w:pPr>
      <w:r w:rsidRPr="00745041">
        <w:rPr>
          <w:sz w:val="36"/>
          <w:szCs w:val="36"/>
          <w:cs/>
        </w:rPr>
        <w:tab/>
      </w: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>วรลักษณ์</w:t>
      </w:r>
      <w:r w:rsidRPr="00745041">
        <w:rPr>
          <w:sz w:val="36"/>
          <w:szCs w:val="36"/>
          <w:cs/>
        </w:rPr>
        <w:tab/>
      </w: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>ป้อมน้อย</w:t>
      </w:r>
    </w:p>
    <w:p w14:paraId="6F9A5172" w14:textId="77777777" w:rsidR="00E84F95" w:rsidRPr="00745041" w:rsidRDefault="00E84F95" w:rsidP="00E84F95">
      <w:pPr>
        <w:tabs>
          <w:tab w:val="right" w:pos="4395"/>
          <w:tab w:val="left" w:pos="4678"/>
        </w:tabs>
        <w:spacing w:after="0"/>
        <w:rPr>
          <w:sz w:val="36"/>
          <w:szCs w:val="36"/>
          <w:cs/>
        </w:rPr>
      </w:pPr>
      <w:r w:rsidRPr="00745041">
        <w:rPr>
          <w:sz w:val="36"/>
          <w:szCs w:val="36"/>
          <w:cs/>
        </w:rPr>
        <w:tab/>
      </w: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>สุธิดา</w:t>
      </w:r>
      <w:r w:rsidRPr="00745041">
        <w:rPr>
          <w:sz w:val="36"/>
          <w:szCs w:val="36"/>
          <w:cs/>
        </w:rPr>
        <w:tab/>
      </w:r>
      <w:r w:rsidRPr="00745041">
        <w:rPr>
          <w:rFonts w:ascii="TH SarabunPSK" w:hAnsi="TH SarabunPSK" w:cs="TH SarabunPSK"/>
          <w:b/>
          <w:bCs/>
          <w:sz w:val="36"/>
          <w:szCs w:val="36"/>
          <w:cs/>
        </w:rPr>
        <w:t>กิจจาวรเสถียร</w:t>
      </w:r>
    </w:p>
    <w:p w14:paraId="0E3370DD" w14:textId="77777777" w:rsidR="00E84F95" w:rsidRDefault="00E84F95" w:rsidP="00E84F9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67D77B8" w14:textId="77777777" w:rsidR="00E84F95" w:rsidRDefault="00E84F95" w:rsidP="00E84F95">
      <w:pPr>
        <w:spacing w:after="0" w:line="240" w:lineRule="auto"/>
        <w:jc w:val="center"/>
      </w:pPr>
      <w:r w:rsidRPr="0026614B">
        <w:rPr>
          <w:rFonts w:ascii="TH SarabunPSK" w:hAnsi="TH SarabunPSK" w:cs="TH SarabunPSK"/>
          <w:b/>
          <w:bCs/>
          <w:sz w:val="36"/>
          <w:szCs w:val="36"/>
          <w:cs/>
        </w:rPr>
        <w:t>คณะเทคโนโลยีคหกรรมศาสตร์ มหาวิทยาลัยเทคโนโลยีราชมงคลพระนคร</w:t>
      </w:r>
    </w:p>
    <w:p w14:paraId="5C085F1A" w14:textId="77777777" w:rsidR="00E84F95" w:rsidRDefault="00E84F95" w:rsidP="00A511EF">
      <w:pPr>
        <w:pStyle w:val="Style1"/>
        <w:tabs>
          <w:tab w:val="clear" w:pos="1080"/>
          <w:tab w:val="clear" w:pos="1440"/>
          <w:tab w:val="left" w:pos="864"/>
          <w:tab w:val="left" w:pos="1224"/>
          <w:tab w:val="left" w:pos="1584"/>
          <w:tab w:val="left" w:pos="1800"/>
          <w:tab w:val="left" w:pos="1944"/>
        </w:tabs>
        <w:spacing w:before="120" w:line="240" w:lineRule="auto"/>
        <w:jc w:val="center"/>
        <w:rPr>
          <w:rFonts w:ascii="TH SarabunPSK" w:hAnsi="TH SarabunPSK" w:cs="TH SarabunPSK"/>
          <w:b/>
          <w:bCs/>
          <w:cs/>
        </w:rPr>
      </w:pPr>
    </w:p>
    <w:p w14:paraId="01F2D5A2" w14:textId="77777777" w:rsidR="00E84F95" w:rsidRDefault="00E84F95">
      <w:pPr>
        <w:rPr>
          <w:rFonts w:ascii="TH SarabunPSK" w:hAnsi="TH SarabunPSK" w:cs="TH SarabunPSK"/>
          <w:b/>
          <w:bCs/>
          <w:cs/>
        </w:rPr>
        <w:sectPr w:rsidR="00E84F95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6EE5685" w14:textId="483541FC" w:rsidR="00A511EF" w:rsidRDefault="00A511EF" w:rsidP="00A511EF">
      <w:pPr>
        <w:pStyle w:val="Style1"/>
        <w:tabs>
          <w:tab w:val="clear" w:pos="1080"/>
          <w:tab w:val="clear" w:pos="1440"/>
          <w:tab w:val="left" w:pos="864"/>
          <w:tab w:val="left" w:pos="1224"/>
          <w:tab w:val="left" w:pos="1584"/>
          <w:tab w:val="left" w:pos="1800"/>
          <w:tab w:val="left" w:pos="1944"/>
        </w:tabs>
        <w:spacing w:before="120" w:line="240" w:lineRule="auto"/>
        <w:jc w:val="center"/>
        <w:rPr>
          <w:rFonts w:ascii="TH SarabunPSK" w:hAnsi="TH SarabunPSK" w:cs="TH SarabunPSK"/>
          <w:b/>
          <w:bCs/>
        </w:rPr>
      </w:pPr>
      <w:r w:rsidRPr="0007710E">
        <w:rPr>
          <w:rFonts w:ascii="TH SarabunPSK" w:hAnsi="TH SarabunPSK" w:cs="TH SarabunPSK"/>
          <w:b/>
          <w:bCs/>
          <w:cs/>
        </w:rPr>
        <w:t>ฐานข้อมูลด้านอาหารท้องถิ่นเพื่อการท่องเที่ยวชุมชนอย่างยั่งยืน</w:t>
      </w:r>
      <w:r w:rsidRPr="0007710E">
        <w:rPr>
          <w:rFonts w:ascii="TH SarabunPSK" w:hAnsi="TH SarabunPSK" w:cs="TH SarabunPSK"/>
          <w:b/>
          <w:bCs/>
        </w:rPr>
        <w:t> </w:t>
      </w:r>
      <w:r w:rsidRPr="0007710E">
        <w:rPr>
          <w:rFonts w:ascii="TH SarabunPSK" w:hAnsi="TH SarabunPSK" w:cs="TH SarabunPSK"/>
          <w:b/>
          <w:bCs/>
          <w:cs/>
        </w:rPr>
        <w:t xml:space="preserve"> อำเภอหนองหญ้าปล้อง จังหวัดเพชรบุรี</w:t>
      </w:r>
    </w:p>
    <w:p w14:paraId="5079E4BD" w14:textId="77777777" w:rsidR="00A511EF" w:rsidRPr="00A511EF" w:rsidRDefault="00A511EF" w:rsidP="00A511EF">
      <w:pPr>
        <w:pStyle w:val="Style1"/>
        <w:tabs>
          <w:tab w:val="clear" w:pos="1080"/>
          <w:tab w:val="clear" w:pos="1440"/>
          <w:tab w:val="left" w:pos="864"/>
          <w:tab w:val="left" w:pos="1224"/>
          <w:tab w:val="left" w:pos="1584"/>
          <w:tab w:val="left" w:pos="1800"/>
          <w:tab w:val="left" w:pos="1944"/>
        </w:tabs>
        <w:spacing w:before="120" w:line="240" w:lineRule="auto"/>
        <w:jc w:val="center"/>
        <w:rPr>
          <w:rFonts w:ascii="TH SarabunPSK" w:hAnsi="TH SarabunPSK" w:cs="TH SarabunPSK"/>
          <w:b/>
          <w:sz w:val="16"/>
          <w:szCs w:val="16"/>
        </w:rPr>
      </w:pPr>
    </w:p>
    <w:p w14:paraId="6F48F7E1" w14:textId="77777777" w:rsidR="0007710E" w:rsidRPr="0007710E" w:rsidRDefault="0007710E" w:rsidP="0007710E">
      <w:pPr>
        <w:jc w:val="thaiDistribute"/>
        <w:rPr>
          <w:rFonts w:ascii="TH SarabunPSK" w:eastAsia="Cordia New" w:hAnsi="TH SarabunPSK" w:cs="TH SarabunPSK"/>
          <w:b/>
          <w:bCs/>
          <w:sz w:val="32"/>
          <w:szCs w:val="32"/>
        </w:rPr>
      </w:pP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1. </w:t>
      </w:r>
      <w:r w:rsidRPr="0007710E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สภาพอาหารท้องถิ่นในอำเภอหนองหญ้าปล้อง จังหวัดเพชรบุรี </w:t>
      </w:r>
    </w:p>
    <w:p w14:paraId="5D5A6F0B" w14:textId="77777777" w:rsidR="0007710E" w:rsidRPr="0007710E" w:rsidRDefault="0007710E" w:rsidP="00EC5D10">
      <w:pPr>
        <w:ind w:firstLine="270"/>
        <w:jc w:val="thaiDistribute"/>
        <w:rPr>
          <w:rFonts w:ascii="TH SarabunPSK" w:hAnsi="TH SarabunPSK" w:cs="TH SarabunPSK"/>
          <w:sz w:val="32"/>
          <w:szCs w:val="32"/>
        </w:rPr>
      </w:pPr>
      <w:r w:rsidRPr="00EC5D10">
        <w:rPr>
          <w:rFonts w:ascii="TH SarabunPSK" w:hAnsi="TH SarabunPSK" w:cs="TH SarabunPSK"/>
          <w:b/>
          <w:bCs/>
          <w:sz w:val="32"/>
          <w:szCs w:val="32"/>
          <w:cs/>
        </w:rPr>
        <w:t>1.1 ลักษณะพื้นที่อยู่อาศัย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 อำเภอหนองหญ้าปล้องเ</w:t>
      </w:r>
      <w:r w:rsidRPr="0007710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ป็นอำเภอหนึ่งของจังหวัดเพชรบุรี</w:t>
      </w:r>
      <w:r w:rsidRPr="0007710E">
        <w:rPr>
          <w:rFonts w:ascii="TH SarabunPSK" w:hAnsi="TH SarabunPSK" w:cs="TH SarabunPSK"/>
          <w:sz w:val="32"/>
          <w:szCs w:val="32"/>
          <w:shd w:val="clear" w:color="auto" w:fill="FFFFFF"/>
        </w:rPr>
        <w:t> 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(ภาพที่ </w:t>
      </w:r>
      <w:r w:rsidRPr="0007710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1) โดยเป็นอำเภอขนาดใหญ่ครอบคลุมพื้นที่ทางตอนเหนือและตะวันตกเฉียงเหนือของจังหวัด นับเป็น </w:t>
      </w:r>
      <w:r w:rsidRPr="0007710E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1 </w:t>
      </w:r>
      <w:r w:rsidRPr="0007710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ใน </w:t>
      </w:r>
      <w:r w:rsidRPr="0007710E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2 </w:t>
      </w:r>
      <w:r w:rsidRPr="0007710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อำเภอของจังหวัดที่มีอาณาเขตติดต่อกับประเทศพม่า ประกอบด้วย 4 ตำบล ได้แก่ 1) ตำบลหนองหญ้าปล้อง </w:t>
      </w:r>
      <w:r w:rsidRPr="0007710E">
        <w:rPr>
          <w:rFonts w:ascii="TH SarabunPSK" w:hAnsi="TH SarabunPSK" w:cs="TH SarabunPSK"/>
          <w:sz w:val="32"/>
          <w:szCs w:val="32"/>
          <w:cs/>
        </w:rPr>
        <w:t>มี</w:t>
      </w:r>
      <w:r w:rsidR="00EC5D10">
        <w:rPr>
          <w:rFonts w:ascii="TH SarabunPSK" w:hAnsi="TH SarabunPSK" w:cs="TH SarabunPSK" w:hint="cs"/>
          <w:sz w:val="32"/>
          <w:szCs w:val="32"/>
          <w:cs/>
        </w:rPr>
        <w:t xml:space="preserve">พื้นที่ 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710E">
        <w:rPr>
          <w:rFonts w:ascii="TH SarabunPSK" w:hAnsi="TH SarabunPSK" w:cs="TH SarabunPSK"/>
          <w:sz w:val="32"/>
          <w:szCs w:val="32"/>
        </w:rPr>
        <w:t xml:space="preserve">48,850 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ไร่ หรือประมาณ </w:t>
      </w:r>
      <w:r w:rsidRPr="0007710E">
        <w:rPr>
          <w:rFonts w:ascii="TH SarabunPSK" w:hAnsi="TH SarabunPSK" w:cs="TH SarabunPSK"/>
          <w:sz w:val="32"/>
          <w:szCs w:val="32"/>
        </w:rPr>
        <w:t>78</w:t>
      </w:r>
      <w:r w:rsidRPr="0007710E">
        <w:rPr>
          <w:rFonts w:ascii="TH SarabunPSK" w:hAnsi="TH SarabunPSK" w:cs="TH SarabunPSK"/>
          <w:sz w:val="32"/>
          <w:szCs w:val="32"/>
          <w:cs/>
        </w:rPr>
        <w:t>.</w:t>
      </w:r>
      <w:r w:rsidRPr="0007710E">
        <w:rPr>
          <w:rFonts w:ascii="TH SarabunPSK" w:hAnsi="TH SarabunPSK" w:cs="TH SarabunPSK"/>
          <w:sz w:val="32"/>
          <w:szCs w:val="32"/>
        </w:rPr>
        <w:t xml:space="preserve">16 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ตารางกิโลเมตร แบ่งเขตการปกครองเป็น </w:t>
      </w:r>
      <w:r w:rsidRPr="0007710E">
        <w:rPr>
          <w:rFonts w:ascii="TH SarabunPSK" w:hAnsi="TH SarabunPSK" w:cs="TH SarabunPSK"/>
          <w:sz w:val="32"/>
          <w:szCs w:val="32"/>
        </w:rPr>
        <w:t xml:space="preserve">11 </w:t>
      </w:r>
      <w:r w:rsidRPr="0007710E">
        <w:rPr>
          <w:rFonts w:ascii="TH SarabunPSK" w:hAnsi="TH SarabunPSK" w:cs="TH SarabunPSK"/>
          <w:sz w:val="32"/>
          <w:szCs w:val="32"/>
          <w:cs/>
        </w:rPr>
        <w:t>หมู่บ้าน 2) ตำบลยางน้ำกลัดใต้ มีพื้นที่ 261,875 ไร่ หรือประมาณ 419  ตารางกิโลเมตร แบ่งเขตการปกครองเป็น 7 หมู่บ้าน 3) ตำบลยางน้ำกลัดเหนือ มีพื้นที่ 416,875 ไร่</w:t>
      </w:r>
      <w:r w:rsidR="00EC5D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C5D10">
        <w:rPr>
          <w:rFonts w:ascii="TH SarabunPSK" w:hAnsi="TH SarabunPSK" w:cs="TH SarabunPSK"/>
          <w:sz w:val="32"/>
          <w:szCs w:val="32"/>
          <w:cs/>
        </w:rPr>
        <w:t>หรือ</w:t>
      </w:r>
      <w:r w:rsidR="00EC5D10" w:rsidRPr="0007710E">
        <w:rPr>
          <w:rFonts w:ascii="TH SarabunPSK" w:hAnsi="TH SarabunPSK" w:cs="TH SarabunPSK"/>
          <w:sz w:val="32"/>
          <w:szCs w:val="32"/>
          <w:cs/>
        </w:rPr>
        <w:t>ประมาณ</w:t>
      </w:r>
      <w:r w:rsidR="00EC5D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667 ตารางกิโลเมตร แบ่งเขตการปกครองเป็น 5 หมู่บ้าน และ </w:t>
      </w:r>
      <w:r w:rsidRPr="0007710E">
        <w:rPr>
          <w:rStyle w:val="aa"/>
          <w:rFonts w:ascii="TH SarabunPSK" w:hAnsi="TH SarabunPSK" w:cs="TH SarabunPSK"/>
          <w:b w:val="0"/>
          <w:bCs w:val="0"/>
          <w:sz w:val="32"/>
          <w:szCs w:val="32"/>
          <w:cs/>
        </w:rPr>
        <w:t>4)</w:t>
      </w:r>
      <w:r w:rsidRPr="0007710E">
        <w:rPr>
          <w:rFonts w:ascii="TH SarabunPSK" w:hAnsi="TH SarabunPSK" w:cs="TH SarabunPSK"/>
          <w:sz w:val="32"/>
          <w:szCs w:val="32"/>
        </w:rPr>
        <w:t>  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ตำบลท่าตะคร้อ มีเนื้อที่ </w:t>
      </w:r>
      <w:r w:rsidRPr="0007710E">
        <w:rPr>
          <w:rFonts w:ascii="TH SarabunPSK" w:hAnsi="TH SarabunPSK" w:cs="TH SarabunPSK"/>
          <w:sz w:val="32"/>
          <w:szCs w:val="32"/>
        </w:rPr>
        <w:t xml:space="preserve">74 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ตารางกิโลเมตร หรือประมาณ </w:t>
      </w:r>
      <w:r w:rsidRPr="0007710E">
        <w:rPr>
          <w:rFonts w:ascii="TH SarabunPSK" w:hAnsi="TH SarabunPSK" w:cs="TH SarabunPSK"/>
          <w:sz w:val="32"/>
          <w:szCs w:val="32"/>
        </w:rPr>
        <w:t xml:space="preserve">46,250 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ไร่ แบ่งเขตการปกครองเป็น 8 หมู่บ้าน </w:t>
      </w:r>
    </w:p>
    <w:p w14:paraId="7162E005" w14:textId="77777777" w:rsidR="0007710E" w:rsidRPr="0007710E" w:rsidRDefault="0007710E" w:rsidP="0007710E">
      <w:pPr>
        <w:jc w:val="center"/>
        <w:rPr>
          <w:rFonts w:ascii="TH SarabunPSK" w:hAnsi="TH SarabunPSK" w:cs="TH SarabunPSK"/>
          <w:sz w:val="32"/>
          <w:szCs w:val="32"/>
        </w:rPr>
      </w:pPr>
      <w:r w:rsidRPr="0007710E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3BD2BAE2" wp14:editId="1E5842E6">
            <wp:extent cx="4224545" cy="2133588"/>
            <wp:effectExtent l="114300" t="114300" r="100330" b="153035"/>
            <wp:docPr id="1" name="Picture 1" descr="D:\Desktop\แผนที่ อบต ยางใต้ ยางเหนื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แผนที่ อบต ยางใต้ ยางเหนือ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3" t="9269" r="3177"/>
                    <a:stretch/>
                  </pic:blipFill>
                  <pic:spPr bwMode="auto">
                    <a:xfrm>
                      <a:off x="0" y="0"/>
                      <a:ext cx="4289126" cy="2166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916A6" w14:textId="77777777" w:rsidR="0007710E" w:rsidRPr="0007710E" w:rsidRDefault="0007710E" w:rsidP="0007710E">
      <w:pPr>
        <w:pStyle w:val="a9"/>
        <w:spacing w:before="12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 w:rsidRPr="0007710E">
        <w:rPr>
          <w:rFonts w:ascii="TH SarabunPSK" w:hAnsi="TH SarabunPSK" w:cs="TH SarabunPSK"/>
          <w:b/>
          <w:bCs/>
          <w:sz w:val="32"/>
          <w:szCs w:val="32"/>
          <w:cs/>
        </w:rPr>
        <w:t>ภาพที่ 1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 แผนที่อำเภอหนองหญ้าปล้อง จังหวัดเพชรบุรี</w:t>
      </w:r>
    </w:p>
    <w:p w14:paraId="1E26E1A8" w14:textId="77777777" w:rsidR="0007710E" w:rsidRPr="0007710E" w:rsidRDefault="0007710E" w:rsidP="0007710E">
      <w:pPr>
        <w:pStyle w:val="a9"/>
        <w:spacing w:before="12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07710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ที่มา: </w:t>
      </w:r>
      <w:r w:rsidRPr="0007710E">
        <w:rPr>
          <w:rFonts w:ascii="TH SarabunPSK" w:hAnsi="TH SarabunPSK" w:cs="TH SarabunPSK"/>
          <w:sz w:val="32"/>
          <w:szCs w:val="32"/>
          <w:cs/>
        </w:rPr>
        <w:t>อบต.ยางน้ำกลัดใต้, 2566</w:t>
      </w:r>
    </w:p>
    <w:p w14:paraId="54ABAD8A" w14:textId="77777777" w:rsidR="0007710E" w:rsidRPr="00EC5D10" w:rsidRDefault="0007710E" w:rsidP="0007710E">
      <w:pPr>
        <w:jc w:val="center"/>
        <w:rPr>
          <w:rFonts w:ascii="TH SarabunPSK" w:hAnsi="TH SarabunPSK" w:cs="TH SarabunPSK"/>
          <w:sz w:val="16"/>
          <w:szCs w:val="16"/>
        </w:rPr>
      </w:pPr>
    </w:p>
    <w:p w14:paraId="592D7A39" w14:textId="77777777" w:rsidR="0007710E" w:rsidRPr="0007710E" w:rsidRDefault="0007710E" w:rsidP="0007710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7710E">
        <w:rPr>
          <w:rFonts w:ascii="TH SarabunPSK" w:hAnsi="TH SarabunPSK" w:cs="TH SarabunPSK"/>
          <w:sz w:val="32"/>
          <w:szCs w:val="32"/>
          <w:cs/>
        </w:rPr>
        <w:t>สภาพภูมิประเทศโดยทั่วไปเป็นที่ราบสูงสลับภูเขา เป็นพื้นที่ป่าไม้ต้นน้ำลำธาร และพื้นที่เกษตรกรรม มีแหล่งน้ำ ลำห้วยธรรมชาติ คือ ลำห้วยแม่ประจันต์ และห้วยหินเพิง ซึ่งเป็นลำห้วยขนาดใหญ่สายหลักของอำเภอ มีแหล่งต้นน้ำจากเทือกเขารอยต่อจังหวัดราชบุรีกับเพชรบุรี ไหลทอดยาวจากทิศตะวันตกเฉียงเหนือ ของอำเภอ หนองหญ้าปล้อง จากตำบลยางน้ำกลัดเหนือและผ่านไปยังตำบลยางน้ำกลัดใต้ทางทิศใต้ ปัจจุบันพื้นที่ ต้นน้ำ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07710E">
        <w:rPr>
          <w:rFonts w:ascii="TH SarabunPSK" w:hAnsi="TH SarabunPSK" w:cs="TH SarabunPSK"/>
          <w:sz w:val="32"/>
          <w:szCs w:val="32"/>
          <w:cs/>
        </w:rPr>
        <w:t>ห้วยแม่ประจันต์ เป็นที่ตั้งของอ่างเก็บน้ำห้วยแม่ประจันต์ (อันเนื่องมาจากพระราชดำริ) และยังมีลำห้วย น้อยใหญ่อีกจำนวนมากในพื้นที่ เช่น ห้วยเสือกัดช้าง ห้วยสาริกา ห้วยกวางโจน ห้วยรางโพธิ์ ลำห้วยพุม่วง เซาะยาง พุบอน พุตะขบ ทุ่งเคล็ด ห้วยบง เป็นต้น ซึ่งลำห้วยแต่ละสายส่วนใหญ่เป็นลำห้วยซอยต่อเนื่องกัน และไหลลงสู่ลำห้วยแม่ประจันต์ในที่สุด</w:t>
      </w:r>
      <w:r w:rsidRPr="0007710E">
        <w:rPr>
          <w:rStyle w:val="aa"/>
          <w:rFonts w:ascii="TH SarabunPSK" w:hAnsi="TH SarabunPSK" w:cs="TH SarabunPSK"/>
          <w:sz w:val="32"/>
          <w:szCs w:val="32"/>
          <w:cs/>
        </w:rPr>
        <w:t xml:space="preserve">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มีน้ำน้อยในฤดูแล้ง ฤดูฝนจะมีน้ำมากและท่วมพื้นที่อย่างรวดเร็ว</w:t>
      </w:r>
    </w:p>
    <w:p w14:paraId="40B6B68C" w14:textId="77777777" w:rsidR="0007710E" w:rsidRPr="0007710E" w:rsidRDefault="0007710E" w:rsidP="0007710E">
      <w:pPr>
        <w:pStyle w:val="a9"/>
        <w:spacing w:before="120" w:beforeAutospacing="0" w:after="0" w:afterAutospacing="0"/>
        <w:ind w:firstLine="810"/>
        <w:jc w:val="thaiDistribute"/>
        <w:rPr>
          <w:rFonts w:ascii="TH SarabunPSK" w:hAnsi="TH SarabunPSK" w:cs="TH SarabunPSK"/>
          <w:sz w:val="32"/>
          <w:szCs w:val="32"/>
        </w:rPr>
      </w:pPr>
      <w:r w:rsidRPr="0007710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ประชากรส่วนใหญ่ประกอบอาชีพเกษตรกรรม โดยพืชที่นิยมปลูก ได้แก่ มะม่วง กล้วย มะละกอ อ้อย 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สับปะรด </w:t>
      </w:r>
      <w:r w:rsidRPr="0007710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และพืชผักต่าง ๆ เช่น ชะอม มะเขือ แตงกวา ฯลฯ </w:t>
      </w:r>
      <w:r w:rsidRPr="0007710E">
        <w:rPr>
          <w:rFonts w:ascii="TH SarabunPSK" w:hAnsi="TH SarabunPSK" w:cs="TH SarabunPSK"/>
          <w:sz w:val="32"/>
          <w:szCs w:val="32"/>
          <w:cs/>
        </w:rPr>
        <w:t>มีทำนาเป็นบางส่วน และเลี้ยงสัตว์</w:t>
      </w:r>
    </w:p>
    <w:p w14:paraId="3C85EA88" w14:textId="77777777" w:rsidR="0007710E" w:rsidRPr="0007710E" w:rsidRDefault="0007710E" w:rsidP="0007710E">
      <w:pPr>
        <w:shd w:val="clear" w:color="auto" w:fill="FFFFFF"/>
        <w:spacing w:before="120"/>
        <w:ind w:firstLine="9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pacing w:val="-6"/>
          <w:sz w:val="32"/>
          <w:szCs w:val="32"/>
          <w:cs/>
        </w:rPr>
        <w:t>นอกจากชาวบ้านที่เป็นคนไทยแล้ว ในอำเภอหนองหญ้าปล้องยังมีชุมชนชาติพันธุ์กะเหรี่ยงด้วย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ถิ่นที่อยู่อาศัยและบ้านเรือนของชาวกะเหรี่ยง มักอาศัยรวมกันเป็นหมู่บ้าน ประกอบด้วยครัวเรือนและยุ้งฉาง 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2) บ้านของกะเหรี่ยงสร้างด้วยไม้ไผ่และแฝก เรียกว่า โขน ยกพื้นด้วยเสาไม้สูง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5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-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6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ฟุต บริเวณบ้านไม่มีรั้ว สัตว์ที่เลี้ยงส่วนใหญ่มักจะใช้ใการเกษตร หมู่บ้านของชาวกะเหรี่ยงส่วนใหญ่จะไม่มีวัด ไม่มีที่สำหรับประชุมหรือลานเต้นรำ </w:t>
      </w:r>
    </w:p>
    <w:p w14:paraId="78833CCB" w14:textId="77777777" w:rsidR="0007710E" w:rsidRPr="0007710E" w:rsidRDefault="0007710E" w:rsidP="0007710E">
      <w:pPr>
        <w:shd w:val="clear" w:color="auto" w:fill="FFFFFF"/>
        <w:spacing w:before="12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B0B4061" wp14:editId="39B1A660">
            <wp:extent cx="2976812" cy="2230386"/>
            <wp:effectExtent l="133350" t="114300" r="109855" b="151130"/>
            <wp:docPr id="28" name="Picture 28" descr="D:\Desktop\รูป รายงานผลวิจัย\66-05-31 เล่มวิจัยย่อย 1\เมนู รูปภาพอาหาร\รูปอาหารยางเหนือ-ยางใต้\ยางใต้ บ้านกระเหรี่ย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รูป รายงานผลวิจัย\66-05-31 เล่มวิจัยย่อย 1\เมนู รูปภาพอาหาร\รูปอาหารยางเหนือ-ยางใต้\ยางใต้ บ้านกระเหรี่ยง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678" cy="22572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DC02C55" w14:textId="77777777" w:rsidR="0007710E" w:rsidRPr="0007710E" w:rsidRDefault="0007710E" w:rsidP="0007710E">
      <w:pPr>
        <w:pStyle w:val="a9"/>
        <w:spacing w:before="12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07710E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 ลักษณะบ้านและยุงข้าวของชาวกะเหรี่ยง</w:t>
      </w:r>
    </w:p>
    <w:p w14:paraId="3071AAFF" w14:textId="77777777" w:rsidR="0007710E" w:rsidRDefault="0007710E" w:rsidP="0007710E">
      <w:pPr>
        <w:pStyle w:val="a9"/>
        <w:spacing w:before="120" w:beforeAutospacing="0" w:after="0" w:afterAutospacing="0"/>
        <w:rPr>
          <w:rFonts w:ascii="TH SarabunPSK" w:hAnsi="TH SarabunPSK" w:cs="TH SarabunPSK"/>
          <w:sz w:val="32"/>
          <w:szCs w:val="32"/>
          <w:u w:val="single"/>
          <w:bdr w:val="none" w:sz="0" w:space="0" w:color="auto" w:frame="1"/>
        </w:rPr>
      </w:pPr>
      <w:r w:rsidRPr="0007710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ที่มา: </w:t>
      </w:r>
      <w:hyperlink r:id="rId10" w:history="1">
        <w:r w:rsidRPr="0007710E">
          <w:rPr>
            <w:rFonts w:ascii="TH SarabunPSK" w:hAnsi="TH SarabunPSK" w:cs="TH SarabunPSK"/>
            <w:sz w:val="32"/>
            <w:szCs w:val="32"/>
            <w:u w:val="single"/>
            <w:bdr w:val="none" w:sz="0" w:space="0" w:color="auto" w:frame="1"/>
          </w:rPr>
          <w:t>#U2TrmutpYNKN</w:t>
        </w:r>
      </w:hyperlink>
    </w:p>
    <w:p w14:paraId="13B9C49E" w14:textId="77777777" w:rsidR="0007710E" w:rsidRPr="0007710E" w:rsidRDefault="0007710E" w:rsidP="0007710E">
      <w:pPr>
        <w:pStyle w:val="a9"/>
        <w:spacing w:before="12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</w:p>
    <w:p w14:paraId="58B89BEB" w14:textId="77777777" w:rsidR="0007710E" w:rsidRPr="0007710E" w:rsidRDefault="0007710E" w:rsidP="0007710E">
      <w:pPr>
        <w:shd w:val="clear" w:color="auto" w:fill="FFFFFF"/>
        <w:spacing w:before="120"/>
        <w:ind w:firstLine="9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ซึ่งลักษณะของหมู่บ้านจะจำแนกได้เป็น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ประเภท คือ</w:t>
      </w:r>
    </w:p>
    <w:p w14:paraId="3D425AE4" w14:textId="77777777" w:rsidR="0007710E" w:rsidRPr="0007710E" w:rsidRDefault="0007710E" w:rsidP="0007710E">
      <w:pPr>
        <w:shd w:val="clear" w:color="auto" w:fill="FFFFFF"/>
        <w:spacing w:before="120"/>
        <w:ind w:firstLine="9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1) หมู่บ้านถาวร ตั้งอยู่ตามหุบเขา เป็นหมู่บ้านค่อนข้างใหญ่ มีลูกบ้าน </w:t>
      </w:r>
      <w:r w:rsidRPr="0007710E">
        <w:rPr>
          <w:rFonts w:ascii="TH SarabunPSK" w:eastAsia="Times New Roman" w:hAnsi="TH SarabunPSK" w:cs="TH SarabunPSK"/>
          <w:sz w:val="32"/>
          <w:szCs w:val="32"/>
        </w:rPr>
        <w:t>16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–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72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หลังคาเรือน ส่วนใหญ่ตั้งมานานกว่า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50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ปีขึ้นไป</w:t>
      </w:r>
    </w:p>
    <w:p w14:paraId="35A5B279" w14:textId="77777777" w:rsidR="0007710E" w:rsidRPr="0007710E" w:rsidRDefault="0007710E" w:rsidP="0007710E">
      <w:pPr>
        <w:shd w:val="clear" w:color="auto" w:fill="FFFFFF"/>
        <w:spacing w:before="120"/>
        <w:ind w:firstLine="9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2) หมู่บ้านค่อนข้างถาวร ตั้งอยู่ตามหุบเขาสูง ขนาดปานกลาง มีบ้านประมาณ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11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หลังคาเรือน ทั้ง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ประเภทนี้ ชาวบ้านจะดำรงชีพด้วยการทำนาเป็นหลัก</w:t>
      </w:r>
    </w:p>
    <w:p w14:paraId="30BC9709" w14:textId="77777777" w:rsidR="0007710E" w:rsidRPr="0007710E" w:rsidRDefault="0007710E" w:rsidP="0007710E">
      <w:pPr>
        <w:shd w:val="clear" w:color="auto" w:fill="FFFFFF"/>
        <w:spacing w:before="120"/>
        <w:ind w:firstLine="9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3) หมู่บ้านบนภูเขา ชาวบ้านมักทำไร่หมุนเวียน หมู่บ้านมีขนาดเล็ก </w:t>
      </w:r>
    </w:p>
    <w:p w14:paraId="4DFB0E42" w14:textId="77777777" w:rsidR="0007710E" w:rsidRPr="0007710E" w:rsidRDefault="0007710E" w:rsidP="0007710E">
      <w:pPr>
        <w:shd w:val="clear" w:color="auto" w:fill="FFFFFF"/>
        <w:spacing w:before="120"/>
        <w:ind w:firstLine="9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ในหมู่บ้านจะมีหัวหน้าหมู่บ้าน เรียกว่า เซี่ยเก็งคู หรือ ซะปร่า เปอฮี่ เป็นต้น โดยได้มาจากการสืบช่วงตามสายบิดา หน้าที่ของหัวหน้า คือการพิจารณาตัดสินกรณีพิพาท ตัดสินคดีเกี่ยวกับความประพฤติผิดทางเพศ ลักขโมย เป็นต้น ระบบครอบครัว และตระกูลของกะเหรี่ยง โดยทั่วไปเป็น ครอบครัวเดี่ยว ปกติคู่สมรสจะตั้งครอบครัวของตนภายหลังที่ได้อาศัยอยู่กับพ่อแม่ฝ่ายหญิงแล้ว ชาวกะเหรี่ยงกล่าวกันไว้ว่า ต้องสร้างบ้านหลังเล็กๆ หลังแต่งงาน และต่อเติมให้ใหญ่ขึ้นเมื่อมีบุตร และเชื่อว่าบ้านเป็นสถานที่ทางวิญญาณของภรรยา โดยต้องมีพิธีเตอะเซี่ย หลังจากภรรยาย้ายไปอยู่บ้านหลังใหม่ เพื่อแจ้งแก่ผีสายมารดา ให้ทราบถึงการแต่งงาน </w:t>
      </w:r>
    </w:p>
    <w:p w14:paraId="335ED996" w14:textId="77777777" w:rsidR="0007710E" w:rsidRPr="0007710E" w:rsidRDefault="0007710E" w:rsidP="0007710E">
      <w:pPr>
        <w:pStyle w:val="a9"/>
        <w:spacing w:before="120" w:beforeAutospacing="0" w:after="0" w:afterAutospacing="0"/>
        <w:ind w:firstLine="900"/>
        <w:jc w:val="thaiDistribute"/>
        <w:rPr>
          <w:rFonts w:ascii="TH SarabunPSK" w:hAnsi="TH SarabunPSK" w:cs="TH SarabunPSK"/>
          <w:sz w:val="32"/>
          <w:szCs w:val="32"/>
        </w:rPr>
      </w:pPr>
      <w:r w:rsidRPr="0007710E">
        <w:rPr>
          <w:rFonts w:ascii="TH SarabunPSK" w:hAnsi="TH SarabunPSK" w:cs="TH SarabunPSK"/>
          <w:sz w:val="32"/>
          <w:szCs w:val="32"/>
          <w:cs/>
        </w:rPr>
        <w:t xml:space="preserve">สำหรับวิธีการทำไร่หมุนเวียนของชาวกะเหรี่ยง จะทำ </w:t>
      </w:r>
      <w:r w:rsidRPr="0007710E">
        <w:rPr>
          <w:rFonts w:ascii="TH SarabunPSK" w:hAnsi="TH SarabunPSK" w:cs="TH SarabunPSK"/>
          <w:sz w:val="32"/>
          <w:szCs w:val="32"/>
        </w:rPr>
        <w:t xml:space="preserve">1 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ปี และเว้นให้ดินได้พักฟื้น </w:t>
      </w:r>
      <w:r w:rsidRPr="0007710E">
        <w:rPr>
          <w:rFonts w:ascii="TH SarabunPSK" w:hAnsi="TH SarabunPSK" w:cs="TH SarabunPSK"/>
          <w:sz w:val="32"/>
          <w:szCs w:val="32"/>
        </w:rPr>
        <w:t>5</w:t>
      </w:r>
      <w:r w:rsidRPr="0007710E">
        <w:rPr>
          <w:rFonts w:ascii="TH SarabunPSK" w:hAnsi="TH SarabunPSK" w:cs="TH SarabunPSK"/>
          <w:sz w:val="32"/>
          <w:szCs w:val="32"/>
          <w:cs/>
        </w:rPr>
        <w:t>-</w:t>
      </w:r>
      <w:r w:rsidRPr="0007710E">
        <w:rPr>
          <w:rFonts w:ascii="TH SarabunPSK" w:hAnsi="TH SarabunPSK" w:cs="TH SarabunPSK"/>
          <w:sz w:val="32"/>
          <w:szCs w:val="32"/>
        </w:rPr>
        <w:t xml:space="preserve">6 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ปีจึงจะเวียนทำใหม่ ในสมัยก่อน จะปล่อยให้ดินได้พักฟื้น </w:t>
      </w:r>
      <w:r w:rsidRPr="0007710E">
        <w:rPr>
          <w:rFonts w:ascii="TH SarabunPSK" w:hAnsi="TH SarabunPSK" w:cs="TH SarabunPSK"/>
          <w:sz w:val="32"/>
          <w:szCs w:val="32"/>
        </w:rPr>
        <w:t>7</w:t>
      </w:r>
      <w:r w:rsidRPr="0007710E">
        <w:rPr>
          <w:rFonts w:ascii="TH SarabunPSK" w:hAnsi="TH SarabunPSK" w:cs="TH SarabunPSK"/>
          <w:sz w:val="32"/>
          <w:szCs w:val="32"/>
          <w:cs/>
        </w:rPr>
        <w:t>-</w:t>
      </w:r>
      <w:r w:rsidRPr="0007710E">
        <w:rPr>
          <w:rFonts w:ascii="TH SarabunPSK" w:hAnsi="TH SarabunPSK" w:cs="TH SarabunPSK"/>
          <w:sz w:val="32"/>
          <w:szCs w:val="32"/>
        </w:rPr>
        <w:t xml:space="preserve">10 </w:t>
      </w:r>
      <w:r w:rsidRPr="0007710E">
        <w:rPr>
          <w:rFonts w:ascii="TH SarabunPSK" w:hAnsi="TH SarabunPSK" w:cs="TH SarabunPSK"/>
          <w:sz w:val="32"/>
          <w:szCs w:val="32"/>
          <w:cs/>
        </w:rPr>
        <w:t>ปีเพื่อพักฟื้น ดินจะให้มีจุลินทรีย์และทำให้มีวัชพืชน้อยประหยัดต้นทุนไม่ต้องใช้ปุ๋ยหรือยาเคมี ทำให้ระบบนิเวศดีขึ้น ซึ่งเป็นภูมิปัญญาของชาติพันธ์กะเหรี่ยงในการทำไร่หมุนเวียน คือ พื้นที่มีความอุดมสมบูรณ์ มีผลผลิตที่หลากหลายท</w:t>
      </w:r>
      <w:r>
        <w:rPr>
          <w:rFonts w:ascii="TH SarabunPSK" w:hAnsi="TH SarabunPSK" w:cs="TH SarabunPSK"/>
          <w:sz w:val="32"/>
          <w:szCs w:val="32"/>
          <w:cs/>
        </w:rPr>
        <w:t xml:space="preserve">ี่ปลอดภัยต่อการบริโภค (ภาพที่ </w:t>
      </w:r>
      <w:r w:rsidRPr="0007710E">
        <w:rPr>
          <w:rFonts w:ascii="TH SarabunPSK" w:hAnsi="TH SarabunPSK" w:cs="TH SarabunPSK"/>
          <w:sz w:val="32"/>
          <w:szCs w:val="32"/>
          <w:cs/>
        </w:rPr>
        <w:t>3) ก่อให้เกิดความมั่นคงทางอาหารอย่างมีประสิทธิภาพและยั่งยืน</w:t>
      </w:r>
    </w:p>
    <w:p w14:paraId="58CE20A3" w14:textId="77777777" w:rsidR="0007710E" w:rsidRPr="0007710E" w:rsidRDefault="0007710E" w:rsidP="0007710E">
      <w:pPr>
        <w:pStyle w:val="a9"/>
        <w:spacing w:before="12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 w:rsidRPr="0007710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48823F" wp14:editId="4BB98EC4">
            <wp:extent cx="2713598" cy="3498850"/>
            <wp:effectExtent l="114300" t="114300" r="144145" b="139700"/>
            <wp:docPr id="29" name="Picture 29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3" t="11539" r="4487" b="3846"/>
                    <a:stretch/>
                  </pic:blipFill>
                  <pic:spPr bwMode="auto">
                    <a:xfrm>
                      <a:off x="0" y="0"/>
                      <a:ext cx="2746795" cy="35416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7028D" w14:textId="77777777" w:rsidR="0007710E" w:rsidRPr="0007710E" w:rsidRDefault="0007710E" w:rsidP="0007710E">
      <w:pPr>
        <w:pStyle w:val="a9"/>
        <w:spacing w:before="12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07710E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 ผลผลิตจากการทำไร่หมุนเวียนของชาวกะเหรี่ยง</w:t>
      </w:r>
    </w:p>
    <w:p w14:paraId="4BB9C64B" w14:textId="77777777" w:rsidR="0007710E" w:rsidRPr="0007710E" w:rsidRDefault="0007710E" w:rsidP="0007710E">
      <w:pPr>
        <w:pStyle w:val="a9"/>
        <w:spacing w:before="12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07710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ที่มา: </w:t>
      </w:r>
      <w:hyperlink r:id="rId12" w:history="1">
        <w:r w:rsidRPr="0007710E">
          <w:rPr>
            <w:rFonts w:ascii="TH SarabunPSK" w:hAnsi="TH SarabunPSK" w:cs="TH SarabunPSK"/>
            <w:sz w:val="32"/>
            <w:szCs w:val="32"/>
            <w:u w:val="single"/>
            <w:bdr w:val="none" w:sz="0" w:space="0" w:color="auto" w:frame="1"/>
          </w:rPr>
          <w:t>#U2TrmutpYNKN</w:t>
        </w:r>
      </w:hyperlink>
    </w:p>
    <w:p w14:paraId="30F91AD1" w14:textId="77777777" w:rsidR="0007710E" w:rsidRPr="0007710E" w:rsidRDefault="0007710E" w:rsidP="0007710E">
      <w:pPr>
        <w:spacing w:before="120"/>
        <w:ind w:firstLine="720"/>
        <w:jc w:val="thaiDistribute"/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</w:rPr>
      </w:pPr>
      <w:r w:rsidRPr="00EC5D10">
        <w:rPr>
          <w:rFonts w:ascii="TH SarabunPSK" w:hAnsi="TH SarabunPSK" w:cs="TH SarabunPSK"/>
          <w:b/>
          <w:bCs/>
          <w:sz w:val="32"/>
          <w:szCs w:val="32"/>
          <w:cs/>
        </w:rPr>
        <w:t>1.2 สภาพอาหารท้องถิ่นในอำเภอหนองหญ้าปล้อง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อาหารท้องถิ่นของอำเภอหนองหญ้าปล้องส่วนใหญ่ใช้วัตถุดิบประเภทพืชผักที่หาได้ในท้องถิ่น ตามทุ่งนาหรือบริเวณบ้าน รวมทั้งมีการแลกเปลี่ยนกันระหว่างบ้านหรือเครือญาติ ซึ่งจะมีหมุนเวียนให้กินตลอดทั้งปี ส่วนวัตถุดิบประเภทเนื้อสัตว์ ส่วนใหญ่เป็นปลา เนื่องจาก</w:t>
      </w:r>
      <w:r w:rsidRPr="0007710E">
        <w:rPr>
          <w:rFonts w:ascii="TH SarabunPSK" w:hAnsi="TH SarabunPSK" w:cs="TH SarabunPSK"/>
          <w:sz w:val="32"/>
          <w:szCs w:val="32"/>
          <w:cs/>
        </w:rPr>
        <w:t xml:space="preserve">เป็นพื้นที่ป่าไม้ต้นน้ำลำธาร มีแหล่งน้ำลำห้วยธรรมชาติ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ปลาที่ได้เป็นปลาจากแม่น้ำ คลอง และไร่นา เพราะหาได้ง่ายและมีมาก โดยเฉพาะหน้าน้ำหลากจะมีปลาและสัตว์น้ำชนิดอื่นๆ ส่วนเนื้อสัตว์ประเภทหมู ไก่ สามารถหาซื้อได้ในชุมชนและตลาดนัด ไม่นิยมรับประทานเนื้อวัว เนื่องจากพ่อแม่ไม่รับประทาน  ในสมัยก่อนไม่ค่อยนิยมรับประทานเนื้อสัตว์ประเภท หมู ไก่ เนื้อ เพราะมีราคาแพง ถ้าจะได้กินต้องมีงานบุญใหญ่ ส่วนของผักโดยเฉพาะของ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br/>
        <w:t xml:space="preserve">ชาวกะเหรี่ยงนั้นส่วนใหญ่ปลูกตามไร่ ริมรั้วรอบๆ บ้าน นิยมนำมาต้มกินกับเครื่องจิ้มประเภทน้ำพริก เช่น แตงเปรี้ยว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(ภาพที่ 4) 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ซึ่งเป็นผักชนิดหนึ่งผลคล้ายแตงกวา แต่มีขนาดใหญ่กว่า และมีลักษณะกลมรี ชาวไทยเชื้อสายกะเหรี่ยงนิยมปลูกทิ้งไว้ในไร่ข้าว และจะเก็บเกี่ยวในเดือนตุลาคม หรือช่วงฤดูเก็บเกี่ยวข้าว เมื่อแตงเปรี้ยวสุก เมล็ดและเนื้อข้างในจะมีรสเปรี้ยว นิยมนำมาทำน้ำพริก ลูกมะแว้ง (ดงกะบังซ่า)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>(ภาพที่</w:t>
      </w:r>
      <w:r>
        <w:rPr>
          <w:rStyle w:val="ql-size-large"/>
          <w:rFonts w:ascii="TH SarabunPSK" w:hAnsi="TH SarabunPSK" w:cs="TH SarabunPSK" w:hint="cs"/>
          <w:sz w:val="32"/>
          <w:szCs w:val="32"/>
          <w:bdr w:val="none" w:sz="0" w:space="0" w:color="auto" w:frame="1"/>
          <w:cs/>
        </w:rPr>
        <w:t xml:space="preserve">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5) 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ฟักทองกระเหรี่ยง (โว้งพอง) มะเขือลาย(ยางกึ๊ยกัย) </w:t>
      </w:r>
      <w:r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(ภาพที่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>6</w:t>
      </w:r>
      <w:r>
        <w:rPr>
          <w:rStyle w:val="ql-size-large"/>
          <w:rFonts w:ascii="TH SarabunPSK" w:hAnsi="TH SarabunPSK" w:cs="TH SarabunPSK" w:hint="cs"/>
          <w:sz w:val="32"/>
          <w:szCs w:val="32"/>
          <w:bdr w:val="none" w:sz="0" w:space="0" w:color="auto" w:frame="1"/>
          <w:cs/>
        </w:rPr>
        <w:t>)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 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และผักชีกะเหรี่ยง </w:t>
      </w:r>
      <w:r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(ภาพที่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7) </w:t>
      </w:r>
    </w:p>
    <w:p w14:paraId="5F868928" w14:textId="77777777" w:rsidR="0007710E" w:rsidRPr="0007710E" w:rsidRDefault="0007710E" w:rsidP="0007710E">
      <w:pPr>
        <w:shd w:val="clear" w:color="auto" w:fill="FFFFFF"/>
        <w:spacing w:before="120"/>
        <w:jc w:val="thaiDistribute"/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</w:rPr>
      </w:pPr>
    </w:p>
    <w:p w14:paraId="4748BD71" w14:textId="77777777" w:rsidR="0007710E" w:rsidRPr="0007710E" w:rsidRDefault="0007710E" w:rsidP="0007710E">
      <w:pPr>
        <w:shd w:val="clear" w:color="auto" w:fill="FFFFFF"/>
        <w:spacing w:before="120"/>
        <w:jc w:val="center"/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</w:rPr>
      </w:pP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28A6D3FD" wp14:editId="231F6222">
            <wp:extent cx="4616307" cy="3194050"/>
            <wp:effectExtent l="114300" t="114300" r="108585" b="139700"/>
            <wp:docPr id="10" name="Picture 10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11" b="18800"/>
                    <a:stretch/>
                  </pic:blipFill>
                  <pic:spPr bwMode="auto">
                    <a:xfrm>
                      <a:off x="0" y="0"/>
                      <a:ext cx="4626204" cy="32008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85FD5" w14:textId="77777777" w:rsidR="0007710E" w:rsidRPr="0007710E" w:rsidRDefault="00EC5D10" w:rsidP="0007710E">
      <w:pPr>
        <w:pStyle w:val="a9"/>
        <w:spacing w:before="12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="0007710E" w:rsidRPr="0007710E">
        <w:rPr>
          <w:rFonts w:ascii="TH SarabunPSK" w:hAnsi="TH SarabunPSK" w:cs="TH SarabunPSK"/>
          <w:sz w:val="32"/>
          <w:szCs w:val="32"/>
          <w:cs/>
        </w:rPr>
        <w:t xml:space="preserve"> แตงเปรี้ยว</w:t>
      </w:r>
    </w:p>
    <w:p w14:paraId="0CA148AC" w14:textId="77777777" w:rsidR="0007710E" w:rsidRPr="0007710E" w:rsidRDefault="0007710E" w:rsidP="0007710E">
      <w:pPr>
        <w:pStyle w:val="a9"/>
        <w:spacing w:before="12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07710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ที่มา: </w:t>
      </w:r>
      <w:hyperlink r:id="rId14" w:history="1">
        <w:r w:rsidRPr="0007710E">
          <w:rPr>
            <w:rFonts w:ascii="TH SarabunPSK" w:hAnsi="TH SarabunPSK" w:cs="TH SarabunPSK"/>
            <w:sz w:val="32"/>
            <w:szCs w:val="32"/>
            <w:u w:val="single"/>
            <w:bdr w:val="none" w:sz="0" w:space="0" w:color="auto" w:frame="1"/>
          </w:rPr>
          <w:t>#U2TrmutpYNKN</w:t>
        </w:r>
      </w:hyperlink>
    </w:p>
    <w:p w14:paraId="226D9D3E" w14:textId="77777777" w:rsidR="0007710E" w:rsidRPr="0007710E" w:rsidRDefault="0007710E" w:rsidP="0007710E">
      <w:pPr>
        <w:shd w:val="clear" w:color="auto" w:fill="FFFFFF"/>
        <w:spacing w:before="120"/>
        <w:jc w:val="center"/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</w:rPr>
      </w:pP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0604884C" wp14:editId="2A46942A">
            <wp:extent cx="3975100" cy="2792161"/>
            <wp:effectExtent l="133350" t="114300" r="120650" b="160655"/>
            <wp:docPr id="12" name="Picture 12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1" b="17158"/>
                    <a:stretch/>
                  </pic:blipFill>
                  <pic:spPr bwMode="auto">
                    <a:xfrm>
                      <a:off x="0" y="0"/>
                      <a:ext cx="3978750" cy="2794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6142F" w14:textId="77777777" w:rsidR="0007710E" w:rsidRPr="0007710E" w:rsidRDefault="00EC5D10" w:rsidP="0007710E">
      <w:pPr>
        <w:pStyle w:val="a9"/>
        <w:spacing w:before="12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="0007710E" w:rsidRPr="0007710E">
        <w:rPr>
          <w:rFonts w:ascii="TH SarabunPSK" w:hAnsi="TH SarabunPSK" w:cs="TH SarabunPSK"/>
          <w:sz w:val="32"/>
          <w:szCs w:val="32"/>
          <w:cs/>
        </w:rPr>
        <w:t xml:space="preserve"> ลูกมะแว้ง (ดงกะบังซ่า)</w:t>
      </w:r>
    </w:p>
    <w:p w14:paraId="4FB145E9" w14:textId="77777777" w:rsidR="0007710E" w:rsidRPr="0007710E" w:rsidRDefault="0007710E" w:rsidP="0007710E">
      <w:pPr>
        <w:pStyle w:val="a9"/>
        <w:spacing w:before="12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07710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ที่มา: </w:t>
      </w:r>
      <w:hyperlink r:id="rId16" w:history="1">
        <w:r w:rsidRPr="0007710E">
          <w:rPr>
            <w:rFonts w:ascii="TH SarabunPSK" w:hAnsi="TH SarabunPSK" w:cs="TH SarabunPSK"/>
            <w:sz w:val="32"/>
            <w:szCs w:val="32"/>
            <w:u w:val="single"/>
            <w:bdr w:val="none" w:sz="0" w:space="0" w:color="auto" w:frame="1"/>
          </w:rPr>
          <w:t>#U2TrmutpYNKN</w:t>
        </w:r>
      </w:hyperlink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4"/>
        <w:gridCol w:w="5046"/>
      </w:tblGrid>
      <w:tr w:rsidR="0007710E" w:rsidRPr="0007710E" w14:paraId="79D516A3" w14:textId="77777777" w:rsidTr="0007710E">
        <w:trPr>
          <w:trHeight w:val="2627"/>
        </w:trPr>
        <w:tc>
          <w:tcPr>
            <w:tcW w:w="4304" w:type="dxa"/>
            <w:vMerge w:val="restart"/>
          </w:tcPr>
          <w:p w14:paraId="5ED3D8A1" w14:textId="77777777" w:rsidR="0007710E" w:rsidRPr="0007710E" w:rsidRDefault="0007710E" w:rsidP="0007710E">
            <w:pPr>
              <w:spacing w:before="120"/>
              <w:jc w:val="center"/>
              <w:rPr>
                <w:rStyle w:val="ql-size-large"/>
                <w:rFonts w:ascii="TH SarabunPSK" w:hAnsi="TH SarabunPSK" w:cs="TH SarabunPSK"/>
                <w:sz w:val="32"/>
                <w:szCs w:val="32"/>
                <w:bdr w:val="none" w:sz="0" w:space="0" w:color="auto" w:frame="1"/>
              </w:rPr>
            </w:pPr>
            <w:r w:rsidRPr="0007710E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12284A09" wp14:editId="263715A8">
                  <wp:extent cx="1826260" cy="2884416"/>
                  <wp:effectExtent l="114300" t="114300" r="116840" b="144780"/>
                  <wp:docPr id="33" name="Picture 33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90" t="15408" r="13453" b="8327"/>
                          <a:stretch/>
                        </pic:blipFill>
                        <pic:spPr bwMode="auto">
                          <a:xfrm>
                            <a:off x="0" y="0"/>
                            <a:ext cx="1838100" cy="290311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6" w:type="dxa"/>
          </w:tcPr>
          <w:p w14:paraId="002A824B" w14:textId="77777777" w:rsidR="0007710E" w:rsidRPr="0007710E" w:rsidRDefault="0007710E" w:rsidP="0007710E">
            <w:pPr>
              <w:spacing w:before="120"/>
              <w:jc w:val="center"/>
              <w:rPr>
                <w:rStyle w:val="ql-size-large"/>
                <w:rFonts w:ascii="TH SarabunPSK" w:hAnsi="TH SarabunPSK" w:cs="TH SarabunPSK"/>
                <w:sz w:val="32"/>
                <w:szCs w:val="32"/>
                <w:bdr w:val="none" w:sz="0" w:space="0" w:color="auto" w:frame="1"/>
              </w:rPr>
            </w:pP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3C699A63" wp14:editId="5384BC42">
                  <wp:extent cx="2228358" cy="1387788"/>
                  <wp:effectExtent l="114300" t="114300" r="114935" b="136525"/>
                  <wp:docPr id="11" name="Picture 11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89" b="54521"/>
                          <a:stretch/>
                        </pic:blipFill>
                        <pic:spPr bwMode="auto">
                          <a:xfrm>
                            <a:off x="0" y="0"/>
                            <a:ext cx="2300971" cy="143301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10E" w:rsidRPr="0007710E" w14:paraId="31768A1E" w14:textId="77777777" w:rsidTr="0007710E">
        <w:trPr>
          <w:trHeight w:val="2438"/>
        </w:trPr>
        <w:tc>
          <w:tcPr>
            <w:tcW w:w="4304" w:type="dxa"/>
            <w:vMerge/>
          </w:tcPr>
          <w:p w14:paraId="7ED26F89" w14:textId="77777777" w:rsidR="0007710E" w:rsidRPr="0007710E" w:rsidRDefault="0007710E" w:rsidP="0007710E">
            <w:pPr>
              <w:spacing w:before="120"/>
              <w:jc w:val="center"/>
              <w:rPr>
                <w:rStyle w:val="ql-size-large"/>
                <w:rFonts w:ascii="TH SarabunPSK" w:hAnsi="TH SarabunPSK" w:cs="TH SarabunPSK"/>
                <w:sz w:val="32"/>
                <w:szCs w:val="32"/>
                <w:bdr w:val="none" w:sz="0" w:space="0" w:color="auto" w:frame="1"/>
              </w:rPr>
            </w:pPr>
          </w:p>
        </w:tc>
        <w:tc>
          <w:tcPr>
            <w:tcW w:w="5046" w:type="dxa"/>
          </w:tcPr>
          <w:p w14:paraId="6A0DE0D0" w14:textId="77777777" w:rsidR="0007710E" w:rsidRPr="0007710E" w:rsidRDefault="0007710E" w:rsidP="0007710E">
            <w:pPr>
              <w:spacing w:before="120"/>
              <w:jc w:val="center"/>
              <w:rPr>
                <w:rStyle w:val="ql-size-large"/>
                <w:rFonts w:ascii="TH SarabunPSK" w:hAnsi="TH SarabunPSK" w:cs="TH SarabunPSK"/>
                <w:sz w:val="32"/>
                <w:szCs w:val="32"/>
                <w:bdr w:val="none" w:sz="0" w:space="0" w:color="auto" w:frame="1"/>
              </w:rPr>
            </w:pP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58B6D133" wp14:editId="66FB58A6">
                  <wp:extent cx="2006091" cy="1376798"/>
                  <wp:effectExtent l="114300" t="114300" r="108585" b="147320"/>
                  <wp:docPr id="32" name="Picture 32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055" b="3334"/>
                          <a:stretch/>
                        </pic:blipFill>
                        <pic:spPr bwMode="auto">
                          <a:xfrm>
                            <a:off x="0" y="0"/>
                            <a:ext cx="2058802" cy="141297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10E" w:rsidRPr="0007710E" w14:paraId="04AC31F9" w14:textId="77777777" w:rsidTr="0007710E">
        <w:tc>
          <w:tcPr>
            <w:tcW w:w="4304" w:type="dxa"/>
          </w:tcPr>
          <w:p w14:paraId="2B9D72B9" w14:textId="77777777" w:rsidR="0007710E" w:rsidRPr="0007710E" w:rsidRDefault="00EC5D10" w:rsidP="0007710E">
            <w:pPr>
              <w:pStyle w:val="a9"/>
              <w:spacing w:before="120" w:beforeAutospacing="0" w:after="0" w:afterAutospacing="0"/>
              <w:jc w:val="center"/>
              <w:rPr>
                <w:rStyle w:val="ql-size-large"/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="0007710E" w:rsidRPr="000771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6</w:t>
            </w:r>
            <w:r w:rsidR="0007710E" w:rsidRPr="0007710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มะเขือลาย(ยางกึ๊ยกัย) </w:t>
            </w:r>
          </w:p>
        </w:tc>
        <w:tc>
          <w:tcPr>
            <w:tcW w:w="5046" w:type="dxa"/>
          </w:tcPr>
          <w:p w14:paraId="5246E42B" w14:textId="77777777" w:rsidR="0007710E" w:rsidRPr="0007710E" w:rsidRDefault="00EC5D10" w:rsidP="0007710E">
            <w:pPr>
              <w:pStyle w:val="a9"/>
              <w:spacing w:before="120" w:beforeAutospacing="0" w:after="0" w:afterAutospacing="0"/>
              <w:jc w:val="center"/>
              <w:rPr>
                <w:rStyle w:val="ql-size-large"/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="0007710E" w:rsidRPr="000771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7</w:t>
            </w:r>
            <w:r w:rsidR="0007710E" w:rsidRPr="0007710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ผักชีกะเหรี่ยง</w:t>
            </w:r>
          </w:p>
        </w:tc>
      </w:tr>
      <w:tr w:rsidR="0007710E" w:rsidRPr="0007710E" w14:paraId="0B016AFE" w14:textId="77777777" w:rsidTr="0007710E">
        <w:tc>
          <w:tcPr>
            <w:tcW w:w="4304" w:type="dxa"/>
          </w:tcPr>
          <w:p w14:paraId="5D05C398" w14:textId="77777777" w:rsidR="0007710E" w:rsidRPr="0007710E" w:rsidRDefault="0007710E" w:rsidP="0007710E">
            <w:pPr>
              <w:pStyle w:val="a9"/>
              <w:spacing w:before="120" w:beforeAutospacing="0" w:after="0" w:afterAutospacing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ที่มา: </w:t>
            </w:r>
            <w:hyperlink r:id="rId20" w:history="1">
              <w:r w:rsidRPr="0007710E">
                <w:rPr>
                  <w:rFonts w:ascii="TH SarabunPSK" w:hAnsi="TH SarabunPSK" w:cs="TH SarabunPSK"/>
                  <w:sz w:val="32"/>
                  <w:szCs w:val="32"/>
                  <w:u w:val="single"/>
                  <w:bdr w:val="none" w:sz="0" w:space="0" w:color="auto" w:frame="1"/>
                </w:rPr>
                <w:t>#U2TrmutpYNKN</w:t>
              </w:r>
            </w:hyperlink>
          </w:p>
        </w:tc>
        <w:tc>
          <w:tcPr>
            <w:tcW w:w="5046" w:type="dxa"/>
          </w:tcPr>
          <w:p w14:paraId="412D8984" w14:textId="77777777" w:rsidR="0007710E" w:rsidRPr="0007710E" w:rsidRDefault="0007710E" w:rsidP="0007710E">
            <w:pPr>
              <w:pStyle w:val="a9"/>
              <w:spacing w:before="120" w:beforeAutospacing="0" w:after="0" w:afterAutospacing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ที่มา: </w:t>
            </w:r>
            <w:hyperlink r:id="rId21" w:history="1">
              <w:r w:rsidRPr="0007710E">
                <w:rPr>
                  <w:rFonts w:ascii="TH SarabunPSK" w:hAnsi="TH SarabunPSK" w:cs="TH SarabunPSK"/>
                  <w:sz w:val="32"/>
                  <w:szCs w:val="32"/>
                  <w:u w:val="single"/>
                  <w:bdr w:val="none" w:sz="0" w:space="0" w:color="auto" w:frame="1"/>
                </w:rPr>
                <w:t>#U2TrmutpYNKN</w:t>
              </w:r>
            </w:hyperlink>
          </w:p>
        </w:tc>
      </w:tr>
    </w:tbl>
    <w:p w14:paraId="5072442D" w14:textId="77777777" w:rsidR="0007710E" w:rsidRPr="0007710E" w:rsidRDefault="0007710E" w:rsidP="0007710E">
      <w:pPr>
        <w:shd w:val="clear" w:color="auto" w:fill="FFFFFF"/>
        <w:spacing w:before="120"/>
        <w:ind w:firstLine="63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สำหรับเครื่องเทศ สมุนไพรที่นิยมและมีชื่อเสียงของอำเภอหนองหญ้าปล้อง ได้แก่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>พริกกะเหรี่ยง (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</w:rPr>
        <w:t>Karen chili</w:t>
      </w:r>
      <w:r w:rsidR="00EC5D10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) (ภาพที่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8)  เป็นกลุ่มสายพันธุ์ของพริกขี้หนูผลเล็ก นิยมปลูกในกลุ่มชาติพันธุ์ชนเผ่าปกาเกอะญอหรือชนเผ่ากะเหรี่ยง การปลูกจะเริ่มขึ้นในฤดูฝน คือ ช่วงเดือน มิถุนายน-กรกฎาคม ของทุกปี และเก็บเกี่ยวในช่วง ตุลาคม-มกราคม โดยการปลูกจะปลูกร่วมกับแปลงข้าวไร่ โดยบางพื้นที่จะหว่านปนไปกับข้าวไร่ แต่ในบางพื้นที่จะหว่านแยกโซนกับข้าวไร่แต่ยังคงปลูกในพื้นที่เดียวกัน ในการเก็บเกี่ยว จะเก็บเกี่ยวทั้งผลสีเขียวและผลสีแดง มีทั้งจำหน่ายเป็นผลิตผลสดและนำมาตากแห้ง  จุดเด่นของพริกกะเหรี่ยงที่มีสารแคปไซซินที่ให้ความเผ็ดสูง โดยมีความเผ็ดเป็นอันดับ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</w:rPr>
        <w:t xml:space="preserve">2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รองจากพริกขี้หนูนก มีสารให้ความเผ็ดชื่อว่า แคปไซซิน เป็นสารต้านอนุมูลอิสระ ที่พบเฉพาะในพริก พบมากในส่วนของเนื้อเยื่อแกนกลางที่เรียกว่า รก เป็นสารที่ไม่มีสี ไม่มีกลิ่น ละลายได้ดีในไขมัน เมื่อนำไปผัดในน้ำมันจะทำให้มีความเผ็ดร้อนมากยิ่งขึ้น และมีกลิ่นหอมเฉพาะตัวที่เป็นเอกลักษณ์ประจำพันธุ์ของพริกกะเหรี่ยง ทำให้พริกกะเหรี่ยงเริ่มเป็นที่นิยมนำมารับประทานและประกอบอาหาร มีความต้องการบริโภคสูงขึ้น </w:t>
      </w:r>
      <w:r w:rsidRPr="0007710E">
        <w:rPr>
          <w:rStyle w:val="aa"/>
          <w:rFonts w:ascii="TH SarabunPSK" w:hAnsi="TH SarabunPSK" w:cs="TH SarabunPSK"/>
          <w:b w:val="0"/>
          <w:bCs w:val="0"/>
          <w:sz w:val="32"/>
          <w:szCs w:val="32"/>
          <w:bdr w:val="none" w:sz="0" w:space="0" w:color="auto" w:frame="1"/>
          <w:cs/>
        </w:rPr>
        <w:t>(นิตยา โนคำ ณัฐพล กามล และชีรณัช</w:t>
      </w:r>
      <w:r w:rsidRPr="0007710E">
        <w:rPr>
          <w:rStyle w:val="aa"/>
          <w:rFonts w:ascii="TH SarabunPSK" w:hAnsi="TH SarabunPSK" w:cs="TH SarabunPSK"/>
          <w:b w:val="0"/>
          <w:bCs w:val="0"/>
          <w:sz w:val="32"/>
          <w:szCs w:val="32"/>
          <w:bdr w:val="none" w:sz="0" w:space="0" w:color="auto" w:frame="1"/>
        </w:rPr>
        <w:t> </w:t>
      </w:r>
      <w:r w:rsidRPr="0007710E">
        <w:rPr>
          <w:rStyle w:val="aa"/>
          <w:rFonts w:ascii="TH SarabunPSK" w:hAnsi="TH SarabunPSK" w:cs="TH SarabunPSK"/>
          <w:b w:val="0"/>
          <w:bCs w:val="0"/>
          <w:sz w:val="32"/>
          <w:szCs w:val="32"/>
          <w:bdr w:val="none" w:sz="0" w:space="0" w:color="auto" w:frame="1"/>
          <w:cs/>
        </w:rPr>
        <w:t>กาบบัว, 2566)</w:t>
      </w:r>
      <w:r w:rsidRPr="0007710E">
        <w:rPr>
          <w:rStyle w:val="aa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และ พริกพราน ซึ่งเป็นพืชท้องถิ่นของชาวกะเหรี่ยง ภาษาท้องถิ่นมีชื่อเรียกว่า “งาซ้อง” </w:t>
      </w:r>
      <w:r w:rsidR="00EC5D10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(ภาพที่ </w:t>
      </w:r>
      <w:r w:rsidRPr="0007710E">
        <w:rPr>
          <w:rStyle w:val="ql-size-large"/>
          <w:rFonts w:ascii="TH SarabunPSK" w:hAnsi="TH SarabunPSK" w:cs="TH SarabunPSK"/>
          <w:sz w:val="32"/>
          <w:szCs w:val="32"/>
          <w:bdr w:val="none" w:sz="0" w:space="0" w:color="auto" w:frame="1"/>
          <w:cs/>
        </w:rPr>
        <w:t xml:space="preserve">9)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เป็นพืชสมุนไพรชนิดหนึ่งที่นำมาประกอบอาหารป่า เพราะช่วยดับกลิ่นคาวได้ดี และในบางครั้งยังสามารถทำเป็นน้ำจิ้มรสเด็ดของชาวกะเหรี่ยงได้อีกด้วย ส่วนมากชนเผ่ากะเหรี่ยงจะนำมาเป็นส่วนประกอบของอาหารทุกบ้าน พืชชนิดนี้จะออกดอกและผลในช่วงเดือน </w:t>
      </w:r>
      <w:r w:rsidRPr="0007710E">
        <w:rPr>
          <w:rFonts w:ascii="TH SarabunPSK" w:eastAsia="Times New Roman" w:hAnsi="TH SarabunPSK" w:cs="TH SarabunPSK"/>
          <w:sz w:val="32"/>
          <w:szCs w:val="32"/>
        </w:rPr>
        <w:t>7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 และเดือน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8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ของทุกปี เมื่อผลของต้นสุก จะมีลักษณะสีแดง ชาวกะเหรี่ยงจะนำมาตากแห้งเพื่อเก็บไว้กินและใช้ในเวลาที่ไม่ใช่ฤดูกาลของพริกพราน ซึ่งสามารถใช้พริกพรานมาประกอบอาหารได้ทั้งปี </w:t>
      </w:r>
      <w:r w:rsidRPr="0007710E">
        <w:rPr>
          <w:rFonts w:ascii="TH SarabunPSK" w:eastAsia="Times New Roman" w:hAnsi="TH SarabunPSK" w:cs="TH SarabunPSK"/>
          <w:sz w:val="32"/>
          <w:szCs w:val="32"/>
          <w:bdr w:val="none" w:sz="0" w:space="0" w:color="auto" w:frame="1"/>
          <w:cs/>
        </w:rPr>
        <w:t>และ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เครื่องปรุง เช่น น้ำปลา น้ำปลาร้า น้ำตาล ผงปรุงรส ส่วนใหญ่หาซื้อจากร้านประจำในชุมชน หรือตลาดนัด บางชุมชนมีการหมักปลาร้าไว้รับประทานเอง</w:t>
      </w:r>
    </w:p>
    <w:p w14:paraId="4AAE4B23" w14:textId="77777777" w:rsidR="0007710E" w:rsidRPr="0007710E" w:rsidRDefault="0007710E" w:rsidP="0007710E">
      <w:pPr>
        <w:shd w:val="clear" w:color="auto" w:fill="FFFFFF"/>
        <w:spacing w:before="120"/>
        <w:ind w:firstLine="63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B8560EC" w14:textId="77777777" w:rsidR="0007710E" w:rsidRPr="0007710E" w:rsidRDefault="0007710E" w:rsidP="0007710E">
      <w:pPr>
        <w:shd w:val="clear" w:color="auto" w:fill="FFFFFF"/>
        <w:spacing w:before="12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0EC0DCAA" wp14:editId="23A0B2E2">
            <wp:extent cx="2679065" cy="2633085"/>
            <wp:effectExtent l="133350" t="114300" r="140335" b="167640"/>
            <wp:docPr id="30" name="Picture 30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รูป รายงานผลวิจัย\66-05-31 เล่มวิจัยย่อย 1\เมนู รูปภาพอาหาร\รูปอาหารยางเหนือ-ยางใต้\ยางเหนือ ไร่หมุนเวียน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3" t="16892" r="2981" b="3370"/>
                    <a:stretch/>
                  </pic:blipFill>
                  <pic:spPr bwMode="auto">
                    <a:xfrm>
                      <a:off x="0" y="0"/>
                      <a:ext cx="2679065" cy="2633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40417" w14:textId="77777777" w:rsidR="0007710E" w:rsidRPr="0007710E" w:rsidRDefault="00EC5D10" w:rsidP="0007710E">
      <w:pPr>
        <w:shd w:val="clear" w:color="auto" w:fill="FFFFFF"/>
        <w:spacing w:before="120"/>
        <w:ind w:firstLine="63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8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พริกกะเหรี่ยง</w:t>
      </w:r>
    </w:p>
    <w:p w14:paraId="547DD5B3" w14:textId="77777777" w:rsidR="0007710E" w:rsidRPr="0007710E" w:rsidRDefault="0007710E" w:rsidP="0007710E">
      <w:pPr>
        <w:shd w:val="clear" w:color="auto" w:fill="FFFFFF"/>
        <w:spacing w:before="120"/>
        <w:ind w:firstLine="63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ที่มา: </w:t>
      </w:r>
      <w:hyperlink r:id="rId23" w:history="1">
        <w:r w:rsidRPr="0007710E">
          <w:rPr>
            <w:rFonts w:ascii="TH SarabunPSK" w:eastAsia="Times New Roman" w:hAnsi="TH SarabunPSK" w:cs="TH SarabunPSK"/>
            <w:sz w:val="32"/>
            <w:szCs w:val="32"/>
            <w:u w:val="single"/>
            <w:bdr w:val="none" w:sz="0" w:space="0" w:color="auto" w:frame="1"/>
          </w:rPr>
          <w:t>#U2TrmutpYNKN</w:t>
        </w:r>
      </w:hyperlink>
    </w:p>
    <w:p w14:paraId="7A7C0AB7" w14:textId="77777777" w:rsidR="0007710E" w:rsidRPr="0007710E" w:rsidRDefault="0007710E" w:rsidP="0007710E">
      <w:pPr>
        <w:shd w:val="clear" w:color="auto" w:fill="FFFFFF"/>
        <w:spacing w:before="1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3B414C2" w14:textId="77777777" w:rsidR="0007710E" w:rsidRPr="0007710E" w:rsidRDefault="0007710E" w:rsidP="0007710E">
      <w:pPr>
        <w:shd w:val="clear" w:color="auto" w:fill="FFFFFF"/>
        <w:spacing w:before="120"/>
        <w:ind w:firstLine="63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3E4CE68A" wp14:editId="27350ABC">
            <wp:extent cx="1301750" cy="2820122"/>
            <wp:effectExtent l="133350" t="114300" r="146050" b="170815"/>
            <wp:docPr id="7" name="Picture 7" descr="D:\Desktop\รูป รายงานผลวิจัย\66-05-31 เล่มวิจัยย่อย 1\เมนู รูปภาพอาหาร\รูปอาหารยางเหนือ-ยางใต้\ยางเหนือ พริกพราน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รูป รายงานผลวิจัย\66-05-31 เล่มวิจัยย่อย 1\เมนู รูปภาพอาหาร\รูปอาหารยางเหนือ-ยางใต้\ยางเหนือ พริกพราน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339" cy="28777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     </w:t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38E99687" wp14:editId="744096C7">
            <wp:extent cx="1300480" cy="2817376"/>
            <wp:effectExtent l="133350" t="114300" r="147320" b="173990"/>
            <wp:docPr id="8" name="Picture 8" descr="D:\Desktop\รูป รายงานผลวิจัย\66-05-31 เล่มวิจัยย่อย 1\เมนู รูปภาพอาหาร\รูปอาหารยางเหนือ-ยางใต้\ยางเหนือ พริกพราน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รูป รายงานผลวิจัย\66-05-31 เล่มวิจัยย่อย 1\เมนู รูปภาพอาหาร\รูปอาหารยางเหนือ-ยางใต้\ยางเหนือ พริกพราน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414" cy="28757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E8CF6C6" w14:textId="77777777" w:rsidR="0007710E" w:rsidRPr="0007710E" w:rsidRDefault="00EC5D10" w:rsidP="0007710E">
      <w:pPr>
        <w:shd w:val="clear" w:color="auto" w:fill="FFFFFF"/>
        <w:spacing w:before="120"/>
        <w:ind w:firstLine="63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9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พริกพราน (งาซ้อง)</w:t>
      </w:r>
    </w:p>
    <w:p w14:paraId="70E3C86B" w14:textId="77777777" w:rsidR="0007710E" w:rsidRPr="0007710E" w:rsidRDefault="0007710E" w:rsidP="0007710E">
      <w:pPr>
        <w:shd w:val="clear" w:color="auto" w:fill="FFFFFF"/>
        <w:spacing w:before="120"/>
        <w:ind w:firstLine="630"/>
        <w:jc w:val="thaiDistribute"/>
        <w:rPr>
          <w:rFonts w:ascii="TH SarabunPSK" w:eastAsia="Times New Roman" w:hAnsi="TH SarabunPSK" w:cs="TH SarabunPSK"/>
          <w:sz w:val="32"/>
          <w:szCs w:val="32"/>
          <w:u w:val="single"/>
          <w:bdr w:val="none" w:sz="0" w:space="0" w:color="auto" w:frame="1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ที่มา: </w:t>
      </w:r>
      <w:hyperlink r:id="rId26" w:history="1">
        <w:r w:rsidRPr="0007710E">
          <w:rPr>
            <w:rFonts w:ascii="TH SarabunPSK" w:eastAsia="Times New Roman" w:hAnsi="TH SarabunPSK" w:cs="TH SarabunPSK"/>
            <w:sz w:val="32"/>
            <w:szCs w:val="32"/>
            <w:u w:val="single"/>
            <w:bdr w:val="none" w:sz="0" w:space="0" w:color="auto" w:frame="1"/>
          </w:rPr>
          <w:t>#U2TrmutpYNKN</w:t>
        </w:r>
      </w:hyperlink>
    </w:p>
    <w:p w14:paraId="6D8C9D71" w14:textId="77777777" w:rsidR="0007710E" w:rsidRPr="0007710E" w:rsidRDefault="0007710E" w:rsidP="0007710E">
      <w:pPr>
        <w:spacing w:before="120"/>
        <w:ind w:firstLine="630"/>
        <w:jc w:val="thaiDistribute"/>
        <w:rPr>
          <w:rFonts w:ascii="TH SarabunPSK" w:eastAsia="Times New Roman" w:hAnsi="TH SarabunPSK" w:cs="TH SarabunPSK"/>
          <w:spacing w:val="-6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สำหรับการประกอบอาหารมีขั้นตอนการทำง่าย สามารถช่วยกันทำในครอบครัวได้ อาหารที่นิยมทำในชีวิตประจำวันประกอบด้วย อาหารคาวประเภท แกง ต้ม ผัด ทอด ยำ และเครื่องจิ้มประเภท</w:t>
      </w:r>
      <w:r w:rsidRPr="0007710E">
        <w:rPr>
          <w:rFonts w:ascii="TH SarabunPSK" w:hAnsi="TH SarabunPSK" w:cs="TH SarabunPSK"/>
          <w:spacing w:val="-6"/>
          <w:sz w:val="32"/>
          <w:szCs w:val="32"/>
          <w:cs/>
        </w:rPr>
        <w:t>น้ำพริก แจ่ว ที่นิยมจัดไว้ในสำรับอาหารโดยเฉพาะมื้อเย็นคลุกกินกับข้าว แนมกับผัก ปลา และอื่น ๆ เป็นการเพิ่มรสชาติให้อาหารได้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 และของหวานที่บริโภคในชีวิตประจำวัน</w:t>
      </w:r>
      <w:r w:rsidRPr="0007710E">
        <w:rPr>
          <w:rFonts w:ascii="TH SarabunPSK" w:eastAsia="Times New Roman" w:hAnsi="TH SarabunPSK" w:cs="TH SarabunPSK"/>
          <w:spacing w:val="-6"/>
          <w:sz w:val="32"/>
          <w:szCs w:val="32"/>
          <w:cs/>
        </w:rPr>
        <w:t xml:space="preserve"> มักทำฟักทองแกงบวด กล้วยบวดชี กล้วยเชื่อม เนื่องจากเป็นผลไม้ที่มีอยู่เกือบทุกบ้าน นอกจากนี้ยังมี บัวลอยโบราณ ที่มีเม็ดบัวลอยขนาดใหญ่เท่านิ้วหัวแม่มือและน้ำกะทิมีลักษณะข้น ซึ่งมีส่วนผสมที่แตกต่างจากที่อื่น คือ จะใส่หัวหอมแดงบุบหรือปั่นละเอียด ลงไปในในน้ำกะทิด้วย </w:t>
      </w:r>
    </w:p>
    <w:p w14:paraId="4680D988" w14:textId="77777777" w:rsidR="0007710E" w:rsidRPr="0007710E" w:rsidRDefault="0007710E" w:rsidP="0007710E">
      <w:pPr>
        <w:spacing w:before="120"/>
        <w:ind w:firstLine="630"/>
        <w:jc w:val="thaiDistribute"/>
        <w:rPr>
          <w:rFonts w:ascii="TH SarabunPSK" w:eastAsia="Times New Roman" w:hAnsi="TH SarabunPSK" w:cs="TH SarabunPSK"/>
          <w:spacing w:val="-6"/>
          <w:sz w:val="32"/>
          <w:szCs w:val="32"/>
        </w:rPr>
      </w:pPr>
      <w:r w:rsidRPr="0007710E">
        <w:rPr>
          <w:rFonts w:ascii="TH SarabunPSK" w:eastAsia="Times New Roman" w:hAnsi="TH SarabunPSK" w:cs="TH SarabunPSK"/>
          <w:spacing w:val="-6"/>
          <w:sz w:val="32"/>
          <w:szCs w:val="32"/>
          <w:cs/>
        </w:rPr>
        <w:t xml:space="preserve">มื้อเช้าประกอบด้วยอาหารประเภท แกงเผ็ด ผัดเผ็ด แกงส้ม และแกงจืด ส่วนมื้อกลางวันจะห่ออาหารมื้อเช้าไปรับประทาน สำหรับมื้อเย็นสิ่งที่ขาดไม่ได้ในแต่ละบ้าน คือ เครื่องจิ้ม ประเภท น้ำพริกกะปิ น้ำปริกปลาร้า และแจ่ว รับประทานคู่กับผักต้ม ซึ่งหาเก็บได้รอบๆ บ้าน </w:t>
      </w:r>
    </w:p>
    <w:p w14:paraId="58261C62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ส่วนอาหารท้องถิ่นของชุมชนชาติพันธุ์กะเหรี่ยงที่ยังคงมีการปรุงเพื่อรับประทานในชีวิตประจำวันโดยใช้วัตถุดิบที่หาได้ในไร่ และรอบๆ บ้าน ของชาวกะเหรี่ยงยางน้ำกลัดใต้ ได้แก่ แกงหยว</w:t>
      </w:r>
      <w:r w:rsidR="00EC5D10">
        <w:rPr>
          <w:rFonts w:ascii="TH SarabunPSK" w:eastAsia="Times New Roman" w:hAnsi="TH SarabunPSK" w:cs="TH SarabunPSK"/>
          <w:sz w:val="32"/>
          <w:szCs w:val="32"/>
          <w:cs/>
        </w:rPr>
        <w:t xml:space="preserve">กกล้วย (เซิ่งย้ะดุ้ง) 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1</w:t>
      </w:r>
      <w:r w:rsidR="00EC5D10">
        <w:rPr>
          <w:rFonts w:ascii="TH SarabunPSK" w:eastAsia="Times New Roman" w:hAnsi="TH SarabunPSK" w:cs="TH SarabunPSK"/>
          <w:sz w:val="32"/>
          <w:szCs w:val="32"/>
          <w:cs/>
        </w:rPr>
        <w:t xml:space="preserve">0) น้ำพริกแตงเปรี้ยว (ภาพที่ 11) ข้าวฟ่างเปียก 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12) ข้าวเหนียวแดกงา</w:t>
      </w:r>
      <w:r w:rsidRPr="0007710E">
        <w:rPr>
          <w:rFonts w:ascii="TH SarabunPSK" w:eastAsia="Times New Roman" w:hAnsi="TH SarabunPSK" w:cs="TH SarabunPSK"/>
          <w:spacing w:val="-6"/>
          <w:sz w:val="32"/>
          <w:szCs w:val="32"/>
          <w:cs/>
        </w:rPr>
        <w:t xml:space="preserve"> </w:t>
      </w:r>
      <w:r w:rsidR="00EC5D10">
        <w:rPr>
          <w:rFonts w:ascii="TH SarabunPSK" w:eastAsia="Times New Roman" w:hAnsi="TH SarabunPSK" w:cs="TH SarabunPSK"/>
          <w:sz w:val="32"/>
          <w:szCs w:val="32"/>
          <w:cs/>
        </w:rPr>
        <w:t xml:space="preserve">(หมี่สิ) 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13) แปลว่า ข้าวบด ส่วนของกระเหรี่ยงยางน้ำกลัดเหนือ ได</w:t>
      </w:r>
      <w:r w:rsidR="00EC5D10">
        <w:rPr>
          <w:rFonts w:ascii="TH SarabunPSK" w:eastAsia="Times New Roman" w:hAnsi="TH SarabunPSK" w:cs="TH SarabunPSK"/>
          <w:sz w:val="32"/>
          <w:szCs w:val="32"/>
          <w:cs/>
        </w:rPr>
        <w:t xml:space="preserve">้แก่ อ่องจึ่ยเชี่ยกลุ 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14) น</w:t>
      </w:r>
      <w:r w:rsidR="00EC5D10">
        <w:rPr>
          <w:rFonts w:ascii="TH SarabunPSK" w:eastAsia="Times New Roman" w:hAnsi="TH SarabunPSK" w:cs="TH SarabunPSK"/>
          <w:sz w:val="32"/>
          <w:szCs w:val="32"/>
          <w:cs/>
        </w:rPr>
        <w:t xml:space="preserve">้ำพริกปลาร้ากะเหรี่ยง 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15</w:t>
      </w:r>
      <w:r w:rsidR="00EC5D10">
        <w:rPr>
          <w:rFonts w:ascii="TH SarabunPSK" w:eastAsia="Times New Roman" w:hAnsi="TH SarabunPSK" w:cs="TH SarabunPSK"/>
          <w:sz w:val="32"/>
          <w:szCs w:val="32"/>
          <w:cs/>
        </w:rPr>
        <w:t xml:space="preserve">) น้ำพริกกะเหรี่ยงดอง 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16</w:t>
      </w:r>
      <w:r w:rsidR="00EC5D10">
        <w:rPr>
          <w:rFonts w:ascii="TH SarabunPSK" w:eastAsia="Times New Roman" w:hAnsi="TH SarabunPSK" w:cs="TH SarabunPSK"/>
          <w:sz w:val="32"/>
          <w:szCs w:val="32"/>
          <w:cs/>
        </w:rPr>
        <w:t>) ซึ่งมีส่วนผสมและวิธีทำ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ดังต่อไปนี้ </w:t>
      </w:r>
    </w:p>
    <w:p w14:paraId="491BBD9C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45D3A0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9D485AE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91934E9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70F9A2C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C9A676C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7E611F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D608F4C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C661074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9214AC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92FDEED" w14:textId="77777777" w:rsidR="0007710E" w:rsidRPr="0007710E" w:rsidRDefault="0007710E" w:rsidP="0007710E">
      <w:pPr>
        <w:shd w:val="clear" w:color="auto" w:fill="FFFFFF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5"/>
        <w:gridCol w:w="3016"/>
        <w:gridCol w:w="1497"/>
        <w:gridCol w:w="306"/>
        <w:gridCol w:w="2821"/>
      </w:tblGrid>
      <w:tr w:rsidR="0007710E" w:rsidRPr="0007710E" w14:paraId="256FFAA0" w14:textId="77777777" w:rsidTr="0007710E">
        <w:trPr>
          <w:trHeight w:val="270"/>
        </w:trPr>
        <w:tc>
          <w:tcPr>
            <w:tcW w:w="715" w:type="dxa"/>
          </w:tcPr>
          <w:p w14:paraId="1C881F23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91" w:type="dxa"/>
            <w:gridSpan w:val="4"/>
          </w:tcPr>
          <w:p w14:paraId="2D1F50EA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แกงหยวกกล้วย (เซิ่งย้ะดุ้ง)</w:t>
            </w:r>
          </w:p>
        </w:tc>
      </w:tr>
      <w:tr w:rsidR="0007710E" w:rsidRPr="0007710E" w14:paraId="4A6AE2C0" w14:textId="77777777" w:rsidTr="0007710E">
        <w:trPr>
          <w:trHeight w:val="450"/>
        </w:trPr>
        <w:tc>
          <w:tcPr>
            <w:tcW w:w="3711" w:type="dxa"/>
            <w:gridSpan w:val="2"/>
          </w:tcPr>
          <w:p w14:paraId="53EE88E4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ส่วนผสม</w:t>
            </w:r>
          </w:p>
        </w:tc>
        <w:tc>
          <w:tcPr>
            <w:tcW w:w="1803" w:type="dxa"/>
            <w:gridSpan w:val="2"/>
          </w:tcPr>
          <w:p w14:paraId="0106789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2" w:type="dxa"/>
          </w:tcPr>
          <w:p w14:paraId="704CB93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40B70E2E" w14:textId="77777777" w:rsidTr="0007710E">
        <w:trPr>
          <w:trHeight w:val="432"/>
        </w:trPr>
        <w:tc>
          <w:tcPr>
            <w:tcW w:w="715" w:type="dxa"/>
          </w:tcPr>
          <w:p w14:paraId="0189CEB9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96" w:type="dxa"/>
          </w:tcPr>
          <w:p w14:paraId="1ECC430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หยวกกล้วยสาว</w:t>
            </w:r>
          </w:p>
        </w:tc>
        <w:tc>
          <w:tcPr>
            <w:tcW w:w="1803" w:type="dxa"/>
            <w:gridSpan w:val="2"/>
          </w:tcPr>
          <w:p w14:paraId="1D35649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2" w:type="dxa"/>
          </w:tcPr>
          <w:p w14:paraId="2461383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0D033949" w14:textId="77777777" w:rsidTr="0007710E">
        <w:trPr>
          <w:trHeight w:val="432"/>
        </w:trPr>
        <w:tc>
          <w:tcPr>
            <w:tcW w:w="715" w:type="dxa"/>
          </w:tcPr>
          <w:p w14:paraId="49A7DBA1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96" w:type="dxa"/>
          </w:tcPr>
          <w:p w14:paraId="47A19AB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กะทิ</w:t>
            </w:r>
          </w:p>
        </w:tc>
        <w:tc>
          <w:tcPr>
            <w:tcW w:w="1803" w:type="dxa"/>
            <w:gridSpan w:val="2"/>
          </w:tcPr>
          <w:p w14:paraId="1DB90F3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2" w:type="dxa"/>
          </w:tcPr>
          <w:p w14:paraId="5F885A7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44E54359" w14:textId="77777777" w:rsidTr="0007710E">
        <w:trPr>
          <w:trHeight w:val="432"/>
        </w:trPr>
        <w:tc>
          <w:tcPr>
            <w:tcW w:w="715" w:type="dxa"/>
          </w:tcPr>
          <w:p w14:paraId="4FB965E2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96" w:type="dxa"/>
          </w:tcPr>
          <w:p w14:paraId="16866A1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น้ำพริกแกงเผ็ด</w:t>
            </w:r>
          </w:p>
        </w:tc>
        <w:tc>
          <w:tcPr>
            <w:tcW w:w="1803" w:type="dxa"/>
            <w:gridSpan w:val="2"/>
          </w:tcPr>
          <w:p w14:paraId="3D9FD549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2" w:type="dxa"/>
          </w:tcPr>
          <w:p w14:paraId="37C61375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195892F6" w14:textId="77777777" w:rsidTr="0007710E">
        <w:trPr>
          <w:trHeight w:val="432"/>
        </w:trPr>
        <w:tc>
          <w:tcPr>
            <w:tcW w:w="715" w:type="dxa"/>
          </w:tcPr>
          <w:p w14:paraId="2A5590FD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996" w:type="dxa"/>
          </w:tcPr>
          <w:p w14:paraId="2FA803B7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เนื้อไก่สับหยาบ</w:t>
            </w:r>
          </w:p>
        </w:tc>
        <w:tc>
          <w:tcPr>
            <w:tcW w:w="1803" w:type="dxa"/>
            <w:gridSpan w:val="2"/>
          </w:tcPr>
          <w:p w14:paraId="5BA35A19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2" w:type="dxa"/>
          </w:tcPr>
          <w:p w14:paraId="24C44A0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77811770" w14:textId="77777777" w:rsidTr="0007710E">
        <w:trPr>
          <w:trHeight w:val="432"/>
        </w:trPr>
        <w:tc>
          <w:tcPr>
            <w:tcW w:w="715" w:type="dxa"/>
          </w:tcPr>
          <w:p w14:paraId="760AA57B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996" w:type="dxa"/>
          </w:tcPr>
          <w:p w14:paraId="117B4FC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น้ำปลา</w:t>
            </w:r>
          </w:p>
        </w:tc>
        <w:tc>
          <w:tcPr>
            <w:tcW w:w="1803" w:type="dxa"/>
            <w:gridSpan w:val="2"/>
          </w:tcPr>
          <w:p w14:paraId="42B054F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2" w:type="dxa"/>
          </w:tcPr>
          <w:p w14:paraId="01B77E9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53A779C6" w14:textId="77777777" w:rsidTr="0007710E">
        <w:trPr>
          <w:trHeight w:val="432"/>
        </w:trPr>
        <w:tc>
          <w:tcPr>
            <w:tcW w:w="715" w:type="dxa"/>
          </w:tcPr>
          <w:p w14:paraId="2E6D0BB1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996" w:type="dxa"/>
          </w:tcPr>
          <w:p w14:paraId="2866543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ข้าวคั่ว</w:t>
            </w:r>
          </w:p>
        </w:tc>
        <w:tc>
          <w:tcPr>
            <w:tcW w:w="1803" w:type="dxa"/>
            <w:gridSpan w:val="2"/>
          </w:tcPr>
          <w:p w14:paraId="78B90CA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2" w:type="dxa"/>
          </w:tcPr>
          <w:p w14:paraId="6E26701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52AEA028" w14:textId="77777777" w:rsidTr="0007710E">
        <w:trPr>
          <w:trHeight w:val="432"/>
        </w:trPr>
        <w:tc>
          <w:tcPr>
            <w:tcW w:w="3711" w:type="dxa"/>
            <w:gridSpan w:val="2"/>
          </w:tcPr>
          <w:p w14:paraId="5AF78329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วิธีทำ</w:t>
            </w:r>
          </w:p>
        </w:tc>
        <w:tc>
          <w:tcPr>
            <w:tcW w:w="1803" w:type="dxa"/>
            <w:gridSpan w:val="2"/>
          </w:tcPr>
          <w:p w14:paraId="646F9AC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2" w:type="dxa"/>
          </w:tcPr>
          <w:p w14:paraId="2890B64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3F2B26C9" w14:textId="77777777" w:rsidTr="0007710E">
        <w:trPr>
          <w:trHeight w:val="432"/>
        </w:trPr>
        <w:tc>
          <w:tcPr>
            <w:tcW w:w="715" w:type="dxa"/>
          </w:tcPr>
          <w:p w14:paraId="104305DC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91" w:type="dxa"/>
            <w:gridSpan w:val="4"/>
          </w:tcPr>
          <w:p w14:paraId="76448EE7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หั่นหยวกกล้วย แล้วนำไม้มาปั่นเอาใยกล้วยออก</w:t>
            </w:r>
          </w:p>
        </w:tc>
      </w:tr>
      <w:tr w:rsidR="0007710E" w:rsidRPr="0007710E" w14:paraId="5F811E01" w14:textId="77777777" w:rsidTr="0007710E">
        <w:trPr>
          <w:trHeight w:val="432"/>
        </w:trPr>
        <w:tc>
          <w:tcPr>
            <w:tcW w:w="715" w:type="dxa"/>
          </w:tcPr>
          <w:p w14:paraId="757BB207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7591" w:type="dxa"/>
            <w:gridSpan w:val="4"/>
          </w:tcPr>
          <w:p w14:paraId="25699B8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เคี่ยวกะทิให้แตกมันใส่น้ำพริกแกงเผ็ด ผัดพอหอม ใส่ไก่ ตามด้วยหยวกกล้วย ปรุงรสด้วยน้ำปลา</w:t>
            </w:r>
          </w:p>
        </w:tc>
      </w:tr>
      <w:tr w:rsidR="0007710E" w:rsidRPr="0007710E" w14:paraId="6D77F6C2" w14:textId="77777777" w:rsidTr="0007710E">
        <w:trPr>
          <w:trHeight w:val="432"/>
        </w:trPr>
        <w:tc>
          <w:tcPr>
            <w:tcW w:w="715" w:type="dxa"/>
          </w:tcPr>
          <w:p w14:paraId="7768E586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7591" w:type="dxa"/>
            <w:gridSpan w:val="4"/>
          </w:tcPr>
          <w:p w14:paraId="0E3A4BBB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พอส่วนผสมสุก ยกหม้อลงจากเตาใส่ข้าวคั่วลงไป</w:t>
            </w:r>
          </w:p>
        </w:tc>
      </w:tr>
      <w:tr w:rsidR="0007710E" w:rsidRPr="0007710E" w14:paraId="44B602B8" w14:textId="77777777" w:rsidTr="0007710E">
        <w:trPr>
          <w:trHeight w:val="432"/>
        </w:trPr>
        <w:tc>
          <w:tcPr>
            <w:tcW w:w="8306" w:type="dxa"/>
            <w:gridSpan w:val="5"/>
          </w:tcPr>
          <w:p w14:paraId="2E4268AA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6CE5330C" wp14:editId="2FE43CA3">
                  <wp:extent cx="2679700" cy="2228830"/>
                  <wp:effectExtent l="114300" t="114300" r="139700" b="153035"/>
                  <wp:docPr id="2" name="Picture 2" descr="D:\Desktop\รูป รายงานผลวิจัย\66-05-31 เล่มวิจัยย่อย 1\เมนู รูปภาพอาหาร\รูปอาหารยางเหนือ-ยางใต้\ยางใต้ แกงหยวกกล้ว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รูป รายงานผลวิจัย\66-05-31 เล่มวิจัยย่อย 1\เมนู รูปภาพอาหาร\รูปอาหารยางเหนือ-ยางใต้\ยางใต้ แกงหยวกกล้วย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01" r="5829"/>
                          <a:stretch/>
                        </pic:blipFill>
                        <pic:spPr bwMode="auto">
                          <a:xfrm>
                            <a:off x="0" y="0"/>
                            <a:ext cx="2708116" cy="22524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10E" w:rsidRPr="0007710E" w14:paraId="4C05D94D" w14:textId="77777777" w:rsidTr="0007710E">
        <w:trPr>
          <w:trHeight w:val="432"/>
        </w:trPr>
        <w:tc>
          <w:tcPr>
            <w:tcW w:w="8306" w:type="dxa"/>
            <w:gridSpan w:val="5"/>
          </w:tcPr>
          <w:p w14:paraId="15933931" w14:textId="77777777" w:rsidR="0007710E" w:rsidRPr="0007710E" w:rsidRDefault="00EC5D10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="0007710E"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10  </w:t>
            </w:r>
            <w:r w:rsidR="0007710E"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แกงหยวกกล้วยใส่ไก่ของชาวกะเหรี่ยงยางน้ำกลัดใต้</w:t>
            </w:r>
          </w:p>
        </w:tc>
      </w:tr>
      <w:tr w:rsidR="0007710E" w:rsidRPr="0007710E" w14:paraId="7D241719" w14:textId="77777777" w:rsidTr="0007710E">
        <w:trPr>
          <w:trHeight w:val="432"/>
        </w:trPr>
        <w:tc>
          <w:tcPr>
            <w:tcW w:w="8306" w:type="dxa"/>
            <w:gridSpan w:val="5"/>
          </w:tcPr>
          <w:p w14:paraId="176E4A4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ที่มา: </w:t>
            </w:r>
            <w:hyperlink r:id="rId28" w:history="1">
              <w:r w:rsidRPr="0007710E">
                <w:rPr>
                  <w:rFonts w:ascii="TH SarabunPSK" w:eastAsia="Times New Roman" w:hAnsi="TH SarabunPSK" w:cs="TH SarabunPSK"/>
                  <w:sz w:val="32"/>
                  <w:szCs w:val="32"/>
                  <w:u w:val="single"/>
                  <w:bdr w:val="none" w:sz="0" w:space="0" w:color="auto" w:frame="1"/>
                </w:rPr>
                <w:t>#U2TrmutpYNKS</w:t>
              </w:r>
            </w:hyperlink>
          </w:p>
        </w:tc>
      </w:tr>
      <w:tr w:rsidR="0007710E" w:rsidRPr="0007710E" w14:paraId="24906590" w14:textId="77777777" w:rsidTr="0007710E">
        <w:trPr>
          <w:trHeight w:val="20"/>
        </w:trPr>
        <w:tc>
          <w:tcPr>
            <w:tcW w:w="715" w:type="dxa"/>
          </w:tcPr>
          <w:p w14:paraId="6C9718B5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91" w:type="dxa"/>
            <w:gridSpan w:val="4"/>
          </w:tcPr>
          <w:p w14:paraId="7B9BD6E7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น้ำพริกแตงเปรี้ยว</w:t>
            </w:r>
          </w:p>
        </w:tc>
      </w:tr>
      <w:tr w:rsidR="0007710E" w:rsidRPr="0007710E" w14:paraId="51164DB4" w14:textId="77777777" w:rsidTr="0007710E">
        <w:trPr>
          <w:trHeight w:val="20"/>
        </w:trPr>
        <w:tc>
          <w:tcPr>
            <w:tcW w:w="3682" w:type="dxa"/>
            <w:gridSpan w:val="2"/>
          </w:tcPr>
          <w:p w14:paraId="529512B6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ส่วนผสม</w:t>
            </w:r>
          </w:p>
        </w:tc>
        <w:tc>
          <w:tcPr>
            <w:tcW w:w="1497" w:type="dxa"/>
          </w:tcPr>
          <w:p w14:paraId="3BFBC24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445A23A5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71712161" w14:textId="77777777" w:rsidTr="0007710E">
        <w:trPr>
          <w:trHeight w:val="20"/>
        </w:trPr>
        <w:tc>
          <w:tcPr>
            <w:tcW w:w="715" w:type="dxa"/>
          </w:tcPr>
          <w:p w14:paraId="5FAFC748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67" w:type="dxa"/>
          </w:tcPr>
          <w:p w14:paraId="757D0DA3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ปลาน้ำจืดย่างแกะเอาแต่เนื้อ</w:t>
            </w:r>
          </w:p>
        </w:tc>
        <w:tc>
          <w:tcPr>
            <w:tcW w:w="1497" w:type="dxa"/>
          </w:tcPr>
          <w:p w14:paraId="5981296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4B1EA372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1DB76E78" w14:textId="77777777" w:rsidTr="0007710E">
        <w:trPr>
          <w:trHeight w:val="20"/>
        </w:trPr>
        <w:tc>
          <w:tcPr>
            <w:tcW w:w="715" w:type="dxa"/>
          </w:tcPr>
          <w:p w14:paraId="1C1A85B2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67" w:type="dxa"/>
          </w:tcPr>
          <w:p w14:paraId="4087B017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กะปิมอญเผา</w:t>
            </w:r>
          </w:p>
        </w:tc>
        <w:tc>
          <w:tcPr>
            <w:tcW w:w="1497" w:type="dxa"/>
          </w:tcPr>
          <w:p w14:paraId="307B459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04286BA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1D46FAE6" w14:textId="77777777" w:rsidTr="0007710E">
        <w:trPr>
          <w:trHeight w:val="20"/>
        </w:trPr>
        <w:tc>
          <w:tcPr>
            <w:tcW w:w="715" w:type="dxa"/>
          </w:tcPr>
          <w:p w14:paraId="2115A1ED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67" w:type="dxa"/>
          </w:tcPr>
          <w:p w14:paraId="55F1BAA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พริกกะเหรี่ยงสดคั่ว</w:t>
            </w:r>
          </w:p>
        </w:tc>
        <w:tc>
          <w:tcPr>
            <w:tcW w:w="1497" w:type="dxa"/>
          </w:tcPr>
          <w:p w14:paraId="3592129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3FE05C7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34E91280" w14:textId="77777777" w:rsidTr="0007710E">
        <w:trPr>
          <w:trHeight w:val="20"/>
        </w:trPr>
        <w:tc>
          <w:tcPr>
            <w:tcW w:w="715" w:type="dxa"/>
          </w:tcPr>
          <w:p w14:paraId="47140499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967" w:type="dxa"/>
          </w:tcPr>
          <w:p w14:paraId="6601408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หอมแดงคั่ว</w:t>
            </w:r>
          </w:p>
        </w:tc>
        <w:tc>
          <w:tcPr>
            <w:tcW w:w="1497" w:type="dxa"/>
          </w:tcPr>
          <w:p w14:paraId="5914E71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11F3113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542D4D99" w14:textId="77777777" w:rsidTr="0007710E">
        <w:trPr>
          <w:trHeight w:val="20"/>
        </w:trPr>
        <w:tc>
          <w:tcPr>
            <w:tcW w:w="715" w:type="dxa"/>
          </w:tcPr>
          <w:p w14:paraId="6C777AF6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967" w:type="dxa"/>
          </w:tcPr>
          <w:p w14:paraId="3EB50DA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กระเทียมคั่ว</w:t>
            </w:r>
          </w:p>
        </w:tc>
        <w:tc>
          <w:tcPr>
            <w:tcW w:w="1497" w:type="dxa"/>
          </w:tcPr>
          <w:p w14:paraId="42D8A04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0B8A500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59803CD4" w14:textId="77777777" w:rsidTr="0007710E">
        <w:trPr>
          <w:trHeight w:val="20"/>
        </w:trPr>
        <w:tc>
          <w:tcPr>
            <w:tcW w:w="715" w:type="dxa"/>
          </w:tcPr>
          <w:p w14:paraId="6906C8BC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967" w:type="dxa"/>
          </w:tcPr>
          <w:p w14:paraId="444FD28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แตงเปรี้ยวใช้เฉพาะไส้แตง</w:t>
            </w:r>
          </w:p>
        </w:tc>
        <w:tc>
          <w:tcPr>
            <w:tcW w:w="1497" w:type="dxa"/>
          </w:tcPr>
          <w:p w14:paraId="454D4789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40BE243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269C122F" w14:textId="77777777" w:rsidTr="0007710E">
        <w:trPr>
          <w:trHeight w:val="20"/>
        </w:trPr>
        <w:tc>
          <w:tcPr>
            <w:tcW w:w="715" w:type="dxa"/>
          </w:tcPr>
          <w:p w14:paraId="27AA6B9B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967" w:type="dxa"/>
          </w:tcPr>
          <w:p w14:paraId="4FEEE3F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ผงชูรส</w:t>
            </w:r>
          </w:p>
        </w:tc>
        <w:tc>
          <w:tcPr>
            <w:tcW w:w="1497" w:type="dxa"/>
          </w:tcPr>
          <w:p w14:paraId="1AAB44BB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37788BE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2105865E" w14:textId="77777777" w:rsidTr="0007710E">
        <w:trPr>
          <w:trHeight w:val="20"/>
        </w:trPr>
        <w:tc>
          <w:tcPr>
            <w:tcW w:w="715" w:type="dxa"/>
          </w:tcPr>
          <w:p w14:paraId="4C7252D1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967" w:type="dxa"/>
          </w:tcPr>
          <w:p w14:paraId="58DFE92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เกลือหรือน้ำปลา</w:t>
            </w:r>
          </w:p>
        </w:tc>
        <w:tc>
          <w:tcPr>
            <w:tcW w:w="1497" w:type="dxa"/>
          </w:tcPr>
          <w:p w14:paraId="2101479B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4924BA22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44DD5767" w14:textId="77777777" w:rsidTr="0007710E">
        <w:trPr>
          <w:trHeight w:val="20"/>
        </w:trPr>
        <w:tc>
          <w:tcPr>
            <w:tcW w:w="3682" w:type="dxa"/>
            <w:gridSpan w:val="2"/>
          </w:tcPr>
          <w:p w14:paraId="6C0079B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วิธีทำ</w:t>
            </w:r>
          </w:p>
        </w:tc>
        <w:tc>
          <w:tcPr>
            <w:tcW w:w="1497" w:type="dxa"/>
          </w:tcPr>
          <w:p w14:paraId="694A832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6A972E6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3575BB32" w14:textId="77777777" w:rsidTr="0007710E">
        <w:trPr>
          <w:trHeight w:val="20"/>
        </w:trPr>
        <w:tc>
          <w:tcPr>
            <w:tcW w:w="715" w:type="dxa"/>
          </w:tcPr>
          <w:p w14:paraId="7A6EE6A7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91" w:type="dxa"/>
            <w:gridSpan w:val="4"/>
          </w:tcPr>
          <w:p w14:paraId="0B938583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นำพริก หอมแดง กระเทียม ตำใส่ปลาย่าง และกะปิ แล้วตักออกใส่ชาม</w:t>
            </w:r>
          </w:p>
        </w:tc>
      </w:tr>
      <w:tr w:rsidR="0007710E" w:rsidRPr="0007710E" w14:paraId="194A1B1E" w14:textId="77777777" w:rsidTr="0007710E">
        <w:trPr>
          <w:trHeight w:val="20"/>
        </w:trPr>
        <w:tc>
          <w:tcPr>
            <w:tcW w:w="715" w:type="dxa"/>
          </w:tcPr>
          <w:p w14:paraId="009B4762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7591" w:type="dxa"/>
            <w:gridSpan w:val="4"/>
          </w:tcPr>
          <w:p w14:paraId="600E2263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ปรุงรสด้วยผงชูรส เกลือและแตงเปรี้ยว ชิมดูจะมีรสเปรี้ยวของแตงที่ใส่</w:t>
            </w:r>
          </w:p>
        </w:tc>
      </w:tr>
      <w:tr w:rsidR="0007710E" w:rsidRPr="0007710E" w14:paraId="4B0404BC" w14:textId="77777777" w:rsidTr="0007710E">
        <w:trPr>
          <w:trHeight w:val="20"/>
        </w:trPr>
        <w:tc>
          <w:tcPr>
            <w:tcW w:w="715" w:type="dxa"/>
          </w:tcPr>
          <w:p w14:paraId="4AFF0319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7591" w:type="dxa"/>
            <w:gridSpan w:val="4"/>
          </w:tcPr>
          <w:p w14:paraId="3426AE93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รับประทานแกล้มกับผักสด หรือเปลือกของแตงเปรี้ยวที่ปอกเก็บไว้</w:t>
            </w:r>
          </w:p>
        </w:tc>
      </w:tr>
      <w:tr w:rsidR="0007710E" w:rsidRPr="0007710E" w14:paraId="6885678F" w14:textId="77777777" w:rsidTr="0007710E">
        <w:trPr>
          <w:trHeight w:val="20"/>
        </w:trPr>
        <w:tc>
          <w:tcPr>
            <w:tcW w:w="8306" w:type="dxa"/>
            <w:gridSpan w:val="5"/>
          </w:tcPr>
          <w:p w14:paraId="74367723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61F6F4A2" wp14:editId="5A13C643">
                  <wp:extent cx="2693082" cy="1797680"/>
                  <wp:effectExtent l="114300" t="114300" r="145415" b="146050"/>
                  <wp:docPr id="34" name="Picture 34" descr="D:\Desktop\รูป รายงานผลวิจัย\66-05-31 เล่มวิจัยย่อย 1\เมนู รูปภาพอาหาร\รูปอาหารยางเหนือ-ยางใต้\ยางใต้ เครื่องจิ้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Desktop\รูป รายงานผลวิจัย\66-05-31 เล่มวิจัยย่อย 1\เมนู รูปภาพอาหาร\รูปอาหารยางเหนือ-ยางใต้\ยางใต้ เครื่องจิ้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758" cy="182883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43A9E942" wp14:editId="78E92797">
                  <wp:extent cx="1743710" cy="1804080"/>
                  <wp:effectExtent l="114300" t="114300" r="104140" b="139065"/>
                  <wp:docPr id="35" name="Picture 35" descr="D:\Desktop\รูป รายงานผลวิจัย\66-05-31 เล่มวิจัยย่อย 1\เมนู รูปภาพอาหาร\รูปอาหารยางเหนือ-ยางใต้\ยางใต้ เครื่องจิ้ม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Desktop\รูป รายงานผลวิจัย\66-05-31 เล่มวิจัยย่อย 1\เมนู รูปภาพอาหาร\รูปอาหารยางเหนือ-ยางใต้\ยางใต้ เครื่องจิ้ม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0" t="17291" r="31808" b="16600"/>
                          <a:stretch/>
                        </pic:blipFill>
                        <pic:spPr bwMode="auto">
                          <a:xfrm>
                            <a:off x="0" y="0"/>
                            <a:ext cx="1774070" cy="183549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10E" w:rsidRPr="0007710E" w14:paraId="75956E2C" w14:textId="77777777" w:rsidTr="0007710E">
        <w:trPr>
          <w:trHeight w:val="20"/>
        </w:trPr>
        <w:tc>
          <w:tcPr>
            <w:tcW w:w="8306" w:type="dxa"/>
            <w:gridSpan w:val="5"/>
          </w:tcPr>
          <w:p w14:paraId="60E2BDBA" w14:textId="77777777" w:rsidR="0007710E" w:rsidRPr="0007710E" w:rsidRDefault="00EC5D10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="0007710E"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11  </w:t>
            </w:r>
            <w:r w:rsidR="0007710E"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น้ำพริกแตงเปรี้ยวของชาวกะเหรี่ยงยางน้ำกลัดใต้</w:t>
            </w:r>
          </w:p>
        </w:tc>
      </w:tr>
      <w:tr w:rsidR="0007710E" w:rsidRPr="0007710E" w14:paraId="65553F5B" w14:textId="77777777" w:rsidTr="0007710E">
        <w:trPr>
          <w:trHeight w:val="20"/>
        </w:trPr>
        <w:tc>
          <w:tcPr>
            <w:tcW w:w="8306" w:type="dxa"/>
            <w:gridSpan w:val="5"/>
          </w:tcPr>
          <w:p w14:paraId="00B07384" w14:textId="77777777" w:rsidR="0007710E" w:rsidRPr="00EC5D10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u w:val="single"/>
                <w:bdr w:val="none" w:sz="0" w:space="0" w:color="auto" w:frame="1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ที่มา: </w:t>
            </w:r>
            <w:hyperlink r:id="rId31" w:history="1">
              <w:r w:rsidRPr="0007710E">
                <w:rPr>
                  <w:rFonts w:ascii="TH SarabunPSK" w:eastAsia="Times New Roman" w:hAnsi="TH SarabunPSK" w:cs="TH SarabunPSK"/>
                  <w:sz w:val="32"/>
                  <w:szCs w:val="32"/>
                  <w:u w:val="single"/>
                  <w:bdr w:val="none" w:sz="0" w:space="0" w:color="auto" w:frame="1"/>
                </w:rPr>
                <w:t>#U2TrmutpYNKS</w:t>
              </w:r>
            </w:hyperlink>
          </w:p>
          <w:p w14:paraId="0C4C473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7710E" w:rsidRPr="0007710E" w14:paraId="75809244" w14:textId="77777777" w:rsidTr="0007710E">
        <w:trPr>
          <w:trHeight w:val="20"/>
        </w:trPr>
        <w:tc>
          <w:tcPr>
            <w:tcW w:w="715" w:type="dxa"/>
          </w:tcPr>
          <w:p w14:paraId="126C6FC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91" w:type="dxa"/>
            <w:gridSpan w:val="4"/>
          </w:tcPr>
          <w:p w14:paraId="6507C0E9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ข้าวฟ่างเปียก</w:t>
            </w:r>
          </w:p>
        </w:tc>
      </w:tr>
      <w:tr w:rsidR="0007710E" w:rsidRPr="0007710E" w14:paraId="74A927D3" w14:textId="77777777" w:rsidTr="0007710E">
        <w:trPr>
          <w:trHeight w:val="20"/>
        </w:trPr>
        <w:tc>
          <w:tcPr>
            <w:tcW w:w="3682" w:type="dxa"/>
            <w:gridSpan w:val="2"/>
          </w:tcPr>
          <w:p w14:paraId="607842EC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ส่วนผสม</w:t>
            </w:r>
          </w:p>
        </w:tc>
        <w:tc>
          <w:tcPr>
            <w:tcW w:w="1497" w:type="dxa"/>
          </w:tcPr>
          <w:p w14:paraId="00AC3A1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6A3E575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ส่วนผสมหน้ากะทิ</w:t>
            </w:r>
          </w:p>
        </w:tc>
      </w:tr>
      <w:tr w:rsidR="0007710E" w:rsidRPr="0007710E" w14:paraId="4644A45B" w14:textId="77777777" w:rsidTr="0007710E">
        <w:trPr>
          <w:trHeight w:val="20"/>
        </w:trPr>
        <w:tc>
          <w:tcPr>
            <w:tcW w:w="715" w:type="dxa"/>
          </w:tcPr>
          <w:p w14:paraId="1869CE0E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67" w:type="dxa"/>
          </w:tcPr>
          <w:p w14:paraId="2E12A11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ข้าวฟ่าง             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ถ้วย</w:t>
            </w:r>
          </w:p>
        </w:tc>
        <w:tc>
          <w:tcPr>
            <w:tcW w:w="1497" w:type="dxa"/>
          </w:tcPr>
          <w:p w14:paraId="1BB9C293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406A3A20" w14:textId="77777777" w:rsidR="0007710E" w:rsidRPr="0007710E" w:rsidRDefault="0007710E" w:rsidP="0007710E">
            <w:pPr>
              <w:spacing w:before="120"/>
              <w:ind w:left="6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หัวกะทิ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ถ้วย</w:t>
            </w:r>
          </w:p>
        </w:tc>
      </w:tr>
      <w:tr w:rsidR="0007710E" w:rsidRPr="0007710E" w14:paraId="2DBA8D08" w14:textId="77777777" w:rsidTr="0007710E">
        <w:trPr>
          <w:trHeight w:val="20"/>
        </w:trPr>
        <w:tc>
          <w:tcPr>
            <w:tcW w:w="715" w:type="dxa"/>
          </w:tcPr>
          <w:p w14:paraId="526222E1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67" w:type="dxa"/>
          </w:tcPr>
          <w:p w14:paraId="19E0FA3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น้ำเปล่า ประมาณ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>2 1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/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ถ้วย</w:t>
            </w:r>
          </w:p>
        </w:tc>
        <w:tc>
          <w:tcPr>
            <w:tcW w:w="1497" w:type="dxa"/>
          </w:tcPr>
          <w:p w14:paraId="66EAE53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5C6870C1" w14:textId="77777777" w:rsidR="0007710E" w:rsidRPr="0007710E" w:rsidRDefault="0007710E" w:rsidP="0007710E">
            <w:pPr>
              <w:spacing w:before="120"/>
              <w:ind w:left="6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เกลือ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/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4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ช้อนชา</w:t>
            </w:r>
          </w:p>
        </w:tc>
      </w:tr>
      <w:tr w:rsidR="0007710E" w:rsidRPr="0007710E" w14:paraId="5C7AD714" w14:textId="77777777" w:rsidTr="0007710E">
        <w:trPr>
          <w:trHeight w:val="20"/>
        </w:trPr>
        <w:tc>
          <w:tcPr>
            <w:tcW w:w="715" w:type="dxa"/>
          </w:tcPr>
          <w:p w14:paraId="68C13B7A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67" w:type="dxa"/>
          </w:tcPr>
          <w:p w14:paraId="5813B3C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ใบเตย               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ใบ</w:t>
            </w:r>
          </w:p>
        </w:tc>
        <w:tc>
          <w:tcPr>
            <w:tcW w:w="1497" w:type="dxa"/>
          </w:tcPr>
          <w:p w14:paraId="06E4A7D2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0D06E48E" w14:textId="77777777" w:rsidR="0007710E" w:rsidRPr="0007710E" w:rsidRDefault="0007710E" w:rsidP="0007710E">
            <w:pPr>
              <w:spacing w:before="120"/>
              <w:ind w:left="6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ใบเตย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ใบ</w:t>
            </w:r>
          </w:p>
        </w:tc>
      </w:tr>
      <w:tr w:rsidR="0007710E" w:rsidRPr="0007710E" w14:paraId="3ABB6945" w14:textId="77777777" w:rsidTr="0007710E">
        <w:trPr>
          <w:trHeight w:val="20"/>
        </w:trPr>
        <w:tc>
          <w:tcPr>
            <w:tcW w:w="715" w:type="dxa"/>
          </w:tcPr>
          <w:p w14:paraId="6F99FCA5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967" w:type="dxa"/>
          </w:tcPr>
          <w:p w14:paraId="017E32B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น้ำใบเตยคั้นเข้มข้น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/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4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ถ้วย</w:t>
            </w:r>
          </w:p>
        </w:tc>
        <w:tc>
          <w:tcPr>
            <w:tcW w:w="1497" w:type="dxa"/>
          </w:tcPr>
          <w:p w14:paraId="616D4C9B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3920CF3F" w14:textId="77777777" w:rsidR="0007710E" w:rsidRPr="0007710E" w:rsidRDefault="0007710E" w:rsidP="0007710E">
            <w:pPr>
              <w:spacing w:before="120"/>
              <w:ind w:left="6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แป้งข้าวเจ้า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ช้อนโต๊ะ</w:t>
            </w:r>
          </w:p>
        </w:tc>
      </w:tr>
      <w:tr w:rsidR="0007710E" w:rsidRPr="0007710E" w14:paraId="66A298BD" w14:textId="77777777" w:rsidTr="0007710E">
        <w:trPr>
          <w:trHeight w:val="20"/>
        </w:trPr>
        <w:tc>
          <w:tcPr>
            <w:tcW w:w="715" w:type="dxa"/>
          </w:tcPr>
          <w:p w14:paraId="42C25D8C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967" w:type="dxa"/>
          </w:tcPr>
          <w:p w14:paraId="358BA9C3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แป้งเท้ายายม่อม 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ช้อนโต๊ะ</w:t>
            </w:r>
          </w:p>
        </w:tc>
        <w:tc>
          <w:tcPr>
            <w:tcW w:w="1497" w:type="dxa"/>
          </w:tcPr>
          <w:p w14:paraId="49FC78E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75B61DD0" w14:textId="77777777" w:rsidR="0007710E" w:rsidRPr="0007710E" w:rsidRDefault="0007710E" w:rsidP="0007710E">
            <w:pPr>
              <w:spacing w:before="120"/>
              <w:ind w:left="6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น้ำเปล่า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ช้อนโต๊ะ</w:t>
            </w:r>
          </w:p>
        </w:tc>
      </w:tr>
      <w:tr w:rsidR="0007710E" w:rsidRPr="0007710E" w14:paraId="413056D1" w14:textId="77777777" w:rsidTr="0007710E">
        <w:trPr>
          <w:trHeight w:val="20"/>
        </w:trPr>
        <w:tc>
          <w:tcPr>
            <w:tcW w:w="715" w:type="dxa"/>
          </w:tcPr>
          <w:p w14:paraId="06CA8552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967" w:type="dxa"/>
          </w:tcPr>
          <w:p w14:paraId="22695B87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น้ำเปล่า            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ช้อนโต๊ะ</w:t>
            </w:r>
          </w:p>
        </w:tc>
        <w:tc>
          <w:tcPr>
            <w:tcW w:w="1497" w:type="dxa"/>
          </w:tcPr>
          <w:p w14:paraId="3EE9217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10B66AE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2473A94C" w14:textId="77777777" w:rsidTr="0007710E">
        <w:trPr>
          <w:trHeight w:val="20"/>
        </w:trPr>
        <w:tc>
          <w:tcPr>
            <w:tcW w:w="715" w:type="dxa"/>
          </w:tcPr>
          <w:p w14:paraId="767F7886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967" w:type="dxa"/>
          </w:tcPr>
          <w:p w14:paraId="133F9C67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ลูกชิดปริมาณตามชอบ</w:t>
            </w:r>
          </w:p>
        </w:tc>
        <w:tc>
          <w:tcPr>
            <w:tcW w:w="1497" w:type="dxa"/>
          </w:tcPr>
          <w:p w14:paraId="0A5FC84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1794043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311F3F05" w14:textId="77777777" w:rsidTr="0007710E">
        <w:trPr>
          <w:trHeight w:val="20"/>
        </w:trPr>
        <w:tc>
          <w:tcPr>
            <w:tcW w:w="3682" w:type="dxa"/>
            <w:gridSpan w:val="2"/>
          </w:tcPr>
          <w:p w14:paraId="04329C3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วิธีทำ</w:t>
            </w:r>
          </w:p>
        </w:tc>
        <w:tc>
          <w:tcPr>
            <w:tcW w:w="1497" w:type="dxa"/>
          </w:tcPr>
          <w:p w14:paraId="24A0522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27" w:type="dxa"/>
            <w:gridSpan w:val="2"/>
          </w:tcPr>
          <w:p w14:paraId="357DAB3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5AC708A8" w14:textId="77777777" w:rsidTr="0007710E">
        <w:trPr>
          <w:trHeight w:val="20"/>
        </w:trPr>
        <w:tc>
          <w:tcPr>
            <w:tcW w:w="715" w:type="dxa"/>
          </w:tcPr>
          <w:p w14:paraId="16C15FF6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91" w:type="dxa"/>
            <w:gridSpan w:val="4"/>
          </w:tcPr>
          <w:p w14:paraId="138B1C3D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ล้างข้าวฟ่าง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ครั้งให้สะอาด พักไว้ให้สะเด็ดน้ำ</w:t>
            </w:r>
          </w:p>
        </w:tc>
      </w:tr>
      <w:tr w:rsidR="0007710E" w:rsidRPr="0007710E" w14:paraId="1739A35F" w14:textId="77777777" w:rsidTr="0007710E">
        <w:trPr>
          <w:trHeight w:val="20"/>
        </w:trPr>
        <w:tc>
          <w:tcPr>
            <w:tcW w:w="715" w:type="dxa"/>
          </w:tcPr>
          <w:p w14:paraId="20A3ED39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7591" w:type="dxa"/>
            <w:gridSpan w:val="4"/>
          </w:tcPr>
          <w:p w14:paraId="4BD07587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ต้มน้ำจนเดือด ใส่ใบเตย ใส่ข้าวฟ่างลงต้มจนบาน ใส่น้ำใบเตยคั้น ละลายแป้งเท้ายายม่อมกับน้ำเปล่า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ช้อนโต๊ะ ใส่ลงในข้าวฟ่าง คนให้ข้น ปิดไฟ</w:t>
            </w:r>
          </w:p>
        </w:tc>
      </w:tr>
      <w:tr w:rsidR="0007710E" w:rsidRPr="0007710E" w14:paraId="3A541D83" w14:textId="77777777" w:rsidTr="0007710E">
        <w:trPr>
          <w:trHeight w:val="20"/>
        </w:trPr>
        <w:tc>
          <w:tcPr>
            <w:tcW w:w="715" w:type="dxa"/>
          </w:tcPr>
          <w:p w14:paraId="193D397F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7591" w:type="dxa"/>
            <w:gridSpan w:val="4"/>
          </w:tcPr>
          <w:p w14:paraId="5CD389A3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ทำกะทิราดหน้าโดยต้มหัวกะทิใส่เกลือและใบเตยด้วยไฟอ่อนให้พอเดือด ใส่แป้งข้าวเจ้าที่ละลายน้ำเพื่อให้ข้น ยกลง</w:t>
            </w:r>
          </w:p>
        </w:tc>
      </w:tr>
      <w:tr w:rsidR="0007710E" w:rsidRPr="0007710E" w14:paraId="3B3B671E" w14:textId="77777777" w:rsidTr="0007710E">
        <w:trPr>
          <w:trHeight w:val="20"/>
        </w:trPr>
        <w:tc>
          <w:tcPr>
            <w:tcW w:w="715" w:type="dxa"/>
          </w:tcPr>
          <w:p w14:paraId="47FD08A0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7591" w:type="dxa"/>
            <w:gridSpan w:val="4"/>
          </w:tcPr>
          <w:p w14:paraId="5140BA64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ตักข้าวฟ่างใส่ถ้วย ใส่ลูกชิด ราดหน้าด้วยกะทิ</w:t>
            </w:r>
          </w:p>
        </w:tc>
      </w:tr>
      <w:tr w:rsidR="0007710E" w:rsidRPr="0007710E" w14:paraId="3A9C4B2B" w14:textId="77777777" w:rsidTr="0007710E">
        <w:trPr>
          <w:trHeight w:val="20"/>
        </w:trPr>
        <w:tc>
          <w:tcPr>
            <w:tcW w:w="8306" w:type="dxa"/>
            <w:gridSpan w:val="5"/>
          </w:tcPr>
          <w:p w14:paraId="70EFCD1A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395FEF51" wp14:editId="306CC4F4">
                  <wp:extent cx="3478787" cy="1825534"/>
                  <wp:effectExtent l="133350" t="133350" r="140970" b="137160"/>
                  <wp:docPr id="40" name="Picture 40" descr="D:\Desktop\รูป รายงานผลวิจัย\66-05-31 เล่มวิจัยย่อย 1\เมนู รูปภาพอาหาร\รูปอาหารยางเหนือ-ยางใต้\ยางใต้ ข้าวฟ่า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Desktop\รูป รายงานผลวิจัย\66-05-31 เล่มวิจัยย่อย 1\เมนู รูปภาพอาหาร\รูปอาหารยางเหนือ-ยางใต้\ยางใต้ ข้าวฟ่า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0121" cy="184197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10E" w:rsidRPr="0007710E" w14:paraId="28D4BF82" w14:textId="77777777" w:rsidTr="0007710E">
        <w:trPr>
          <w:trHeight w:val="20"/>
        </w:trPr>
        <w:tc>
          <w:tcPr>
            <w:tcW w:w="8306" w:type="dxa"/>
            <w:gridSpan w:val="5"/>
          </w:tcPr>
          <w:p w14:paraId="18FC79AE" w14:textId="77777777" w:rsidR="0007710E" w:rsidRPr="0007710E" w:rsidRDefault="00EC5D10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="0007710E"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12  </w:t>
            </w:r>
            <w:r w:rsidR="0007710E"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ข้าวฟ่างเปียกของชาวกะเหรี่ยงยางน้ำกลัดใต้</w:t>
            </w:r>
          </w:p>
        </w:tc>
      </w:tr>
      <w:tr w:rsidR="0007710E" w:rsidRPr="0007710E" w14:paraId="63C3F27C" w14:textId="77777777" w:rsidTr="0007710E">
        <w:trPr>
          <w:trHeight w:val="20"/>
        </w:trPr>
        <w:tc>
          <w:tcPr>
            <w:tcW w:w="8306" w:type="dxa"/>
            <w:gridSpan w:val="5"/>
          </w:tcPr>
          <w:p w14:paraId="04C3BA05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ที่มา: </w:t>
            </w:r>
            <w:hyperlink r:id="rId34" w:history="1">
              <w:r w:rsidRPr="0007710E">
                <w:rPr>
                  <w:rFonts w:ascii="TH SarabunPSK" w:eastAsia="Times New Roman" w:hAnsi="TH SarabunPSK" w:cs="TH SarabunPSK"/>
                  <w:sz w:val="32"/>
                  <w:szCs w:val="32"/>
                  <w:u w:val="single"/>
                  <w:bdr w:val="none" w:sz="0" w:space="0" w:color="auto" w:frame="1"/>
                </w:rPr>
                <w:t>#U2TrmutpYNKS</w:t>
              </w:r>
            </w:hyperlink>
          </w:p>
        </w:tc>
      </w:tr>
      <w:tr w:rsidR="0007710E" w:rsidRPr="0007710E" w14:paraId="12224B2C" w14:textId="77777777" w:rsidTr="0007710E">
        <w:trPr>
          <w:trHeight w:val="270"/>
        </w:trPr>
        <w:tc>
          <w:tcPr>
            <w:tcW w:w="715" w:type="dxa"/>
          </w:tcPr>
          <w:p w14:paraId="6F3A606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91" w:type="dxa"/>
            <w:gridSpan w:val="4"/>
          </w:tcPr>
          <w:p w14:paraId="2D904135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ข้าวเหนียวแดกงา (หมี่สิ)</w:t>
            </w:r>
          </w:p>
        </w:tc>
      </w:tr>
      <w:tr w:rsidR="0007710E" w:rsidRPr="0007710E" w14:paraId="16C835DD" w14:textId="77777777" w:rsidTr="0007710E">
        <w:trPr>
          <w:trHeight w:val="450"/>
        </w:trPr>
        <w:tc>
          <w:tcPr>
            <w:tcW w:w="3731" w:type="dxa"/>
            <w:gridSpan w:val="2"/>
          </w:tcPr>
          <w:p w14:paraId="48AAA44F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ส่วนผสม</w:t>
            </w:r>
          </w:p>
        </w:tc>
        <w:tc>
          <w:tcPr>
            <w:tcW w:w="1797" w:type="dxa"/>
            <w:gridSpan w:val="2"/>
          </w:tcPr>
          <w:p w14:paraId="556E55E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04E315C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485718E3" w14:textId="77777777" w:rsidTr="0007710E">
        <w:trPr>
          <w:trHeight w:val="432"/>
        </w:trPr>
        <w:tc>
          <w:tcPr>
            <w:tcW w:w="715" w:type="dxa"/>
          </w:tcPr>
          <w:p w14:paraId="19C71157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6" w:type="dxa"/>
          </w:tcPr>
          <w:p w14:paraId="04F0F6F9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งาคั่ว</w:t>
            </w:r>
          </w:p>
        </w:tc>
        <w:tc>
          <w:tcPr>
            <w:tcW w:w="1797" w:type="dxa"/>
            <w:gridSpan w:val="2"/>
          </w:tcPr>
          <w:p w14:paraId="2B3F630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39C7FD8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19C9F8CE" w14:textId="77777777" w:rsidTr="0007710E">
        <w:trPr>
          <w:trHeight w:val="432"/>
        </w:trPr>
        <w:tc>
          <w:tcPr>
            <w:tcW w:w="715" w:type="dxa"/>
          </w:tcPr>
          <w:p w14:paraId="5062904F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16" w:type="dxa"/>
          </w:tcPr>
          <w:p w14:paraId="70470A5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เกลือ</w:t>
            </w:r>
          </w:p>
        </w:tc>
        <w:tc>
          <w:tcPr>
            <w:tcW w:w="1797" w:type="dxa"/>
            <w:gridSpan w:val="2"/>
          </w:tcPr>
          <w:p w14:paraId="70650ED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6FF80AF9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1AC5FD29" w14:textId="77777777" w:rsidTr="0007710E">
        <w:trPr>
          <w:trHeight w:val="432"/>
        </w:trPr>
        <w:tc>
          <w:tcPr>
            <w:tcW w:w="715" w:type="dxa"/>
          </w:tcPr>
          <w:p w14:paraId="745AC489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16" w:type="dxa"/>
          </w:tcPr>
          <w:p w14:paraId="5932A37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ข้าวเหนียว</w:t>
            </w:r>
          </w:p>
        </w:tc>
        <w:tc>
          <w:tcPr>
            <w:tcW w:w="1797" w:type="dxa"/>
            <w:gridSpan w:val="2"/>
          </w:tcPr>
          <w:p w14:paraId="06B61B6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1346B622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37748C35" w14:textId="77777777" w:rsidTr="0007710E">
        <w:trPr>
          <w:trHeight w:val="432"/>
        </w:trPr>
        <w:tc>
          <w:tcPr>
            <w:tcW w:w="715" w:type="dxa"/>
          </w:tcPr>
          <w:p w14:paraId="388DDA52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016" w:type="dxa"/>
          </w:tcPr>
          <w:p w14:paraId="34FD601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นมข้นหวาน หรือน้ำผึ้ง</w:t>
            </w:r>
          </w:p>
        </w:tc>
        <w:tc>
          <w:tcPr>
            <w:tcW w:w="1797" w:type="dxa"/>
            <w:gridSpan w:val="2"/>
          </w:tcPr>
          <w:p w14:paraId="775D410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4F958DF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0CD84B38" w14:textId="77777777" w:rsidTr="0007710E">
        <w:trPr>
          <w:trHeight w:val="432"/>
        </w:trPr>
        <w:tc>
          <w:tcPr>
            <w:tcW w:w="3731" w:type="dxa"/>
            <w:gridSpan w:val="2"/>
          </w:tcPr>
          <w:p w14:paraId="0D33A5A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วิธีทำ</w:t>
            </w:r>
          </w:p>
        </w:tc>
        <w:tc>
          <w:tcPr>
            <w:tcW w:w="1797" w:type="dxa"/>
            <w:gridSpan w:val="2"/>
          </w:tcPr>
          <w:p w14:paraId="116777D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496D9ACB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3A8F96A8" w14:textId="77777777" w:rsidTr="0007710E">
        <w:trPr>
          <w:trHeight w:val="432"/>
        </w:trPr>
        <w:tc>
          <w:tcPr>
            <w:tcW w:w="715" w:type="dxa"/>
          </w:tcPr>
          <w:p w14:paraId="60CA6547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91" w:type="dxa"/>
            <w:gridSpan w:val="4"/>
          </w:tcPr>
          <w:p w14:paraId="4F9C4F00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นำงาคั่วโขลกกับเกลือให้ละเอียด พักไว้</w:t>
            </w:r>
          </w:p>
        </w:tc>
      </w:tr>
      <w:tr w:rsidR="0007710E" w:rsidRPr="0007710E" w14:paraId="7A44FE5C" w14:textId="77777777" w:rsidTr="0007710E">
        <w:trPr>
          <w:trHeight w:val="432"/>
        </w:trPr>
        <w:tc>
          <w:tcPr>
            <w:tcW w:w="715" w:type="dxa"/>
          </w:tcPr>
          <w:p w14:paraId="319374D6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7591" w:type="dxa"/>
            <w:gridSpan w:val="4"/>
          </w:tcPr>
          <w:p w14:paraId="00F60C5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นึ่งข้าวเหนียวจนสุกและยังร้อนนำใส่ครก โรยงา (1) ตำให้เข้ากัน </w:t>
            </w:r>
          </w:p>
        </w:tc>
      </w:tr>
      <w:tr w:rsidR="0007710E" w:rsidRPr="0007710E" w14:paraId="03527990" w14:textId="77777777" w:rsidTr="0007710E">
        <w:trPr>
          <w:trHeight w:val="432"/>
        </w:trPr>
        <w:tc>
          <w:tcPr>
            <w:tcW w:w="715" w:type="dxa"/>
          </w:tcPr>
          <w:p w14:paraId="43DF0091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7591" w:type="dxa"/>
            <w:gridSpan w:val="4"/>
          </w:tcPr>
          <w:p w14:paraId="5D25845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ปั้นเป็นแผ่น ผึ่งลมไว้ ให้แข็งตัว นำมาตัดเป็นชิ้นพอดีคำ แล้วนำไปทอดด้วยไฟปานกลาง</w:t>
            </w:r>
          </w:p>
        </w:tc>
      </w:tr>
      <w:tr w:rsidR="0007710E" w:rsidRPr="0007710E" w14:paraId="658E09C3" w14:textId="77777777" w:rsidTr="0007710E">
        <w:trPr>
          <w:trHeight w:val="432"/>
        </w:trPr>
        <w:tc>
          <w:tcPr>
            <w:tcW w:w="715" w:type="dxa"/>
          </w:tcPr>
          <w:p w14:paraId="0E0E4422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7591" w:type="dxa"/>
            <w:gridSpan w:val="4"/>
          </w:tcPr>
          <w:p w14:paraId="54589662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จัดเสิร์ฟกับนมข้นหวาน หรือน้ำผึ้งตามชอบ</w:t>
            </w:r>
          </w:p>
        </w:tc>
      </w:tr>
      <w:tr w:rsidR="0007710E" w:rsidRPr="0007710E" w14:paraId="0AACA436" w14:textId="77777777" w:rsidTr="0007710E">
        <w:trPr>
          <w:trHeight w:val="432"/>
        </w:trPr>
        <w:tc>
          <w:tcPr>
            <w:tcW w:w="8306" w:type="dxa"/>
            <w:gridSpan w:val="5"/>
          </w:tcPr>
          <w:p w14:paraId="151967B7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57CC85E7" wp14:editId="5C39D0C6">
                  <wp:extent cx="2762250" cy="3010853"/>
                  <wp:effectExtent l="114300" t="114300" r="114300" b="151765"/>
                  <wp:docPr id="42" name="Picture 42" descr="D:\Desktop\รูป รายงานผลวิจัย\66-05-31 เล่มวิจัยย่อย 1\เมนู รูปภาพอาหาร\รูปอาหารยางเหนือ-ยางใต้\ยางใต้ ขนมชิ้น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Desktop\รูป รายงานผลวิจัย\66-05-31 เล่มวิจัยย่อย 1\เมนู รูปภาพอาหาร\รูปอาหารยางเหนือ-ยางใต้\ยางใต้ ขนมชิ้น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622" cy="301997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10E" w:rsidRPr="0007710E" w14:paraId="3A60ED64" w14:textId="77777777" w:rsidTr="0007710E">
        <w:trPr>
          <w:trHeight w:val="432"/>
        </w:trPr>
        <w:tc>
          <w:tcPr>
            <w:tcW w:w="8306" w:type="dxa"/>
            <w:gridSpan w:val="5"/>
          </w:tcPr>
          <w:p w14:paraId="1C245F18" w14:textId="77777777" w:rsidR="0007710E" w:rsidRPr="0007710E" w:rsidRDefault="00EC5D10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="0007710E"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13  </w:t>
            </w:r>
            <w:r w:rsidR="0007710E"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ขนมแดกงา (หมี่สิ) ของชาวกะเหรี่ยงยางน้ำกลัดใต้</w:t>
            </w:r>
          </w:p>
        </w:tc>
      </w:tr>
      <w:tr w:rsidR="0007710E" w:rsidRPr="0007710E" w14:paraId="4DF5D712" w14:textId="77777777" w:rsidTr="0007710E">
        <w:trPr>
          <w:trHeight w:val="432"/>
        </w:trPr>
        <w:tc>
          <w:tcPr>
            <w:tcW w:w="8306" w:type="dxa"/>
            <w:gridSpan w:val="5"/>
          </w:tcPr>
          <w:p w14:paraId="337FEEB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ที่มา: </w:t>
            </w:r>
            <w:hyperlink r:id="rId37" w:history="1">
              <w:r w:rsidRPr="0007710E">
                <w:rPr>
                  <w:rFonts w:ascii="TH SarabunPSK" w:eastAsia="Times New Roman" w:hAnsi="TH SarabunPSK" w:cs="TH SarabunPSK"/>
                  <w:sz w:val="32"/>
                  <w:szCs w:val="32"/>
                  <w:u w:val="single"/>
                  <w:bdr w:val="none" w:sz="0" w:space="0" w:color="auto" w:frame="1"/>
                </w:rPr>
                <w:t>#U2TrmutpYNKS</w:t>
              </w:r>
            </w:hyperlink>
          </w:p>
        </w:tc>
      </w:tr>
    </w:tbl>
    <w:p w14:paraId="6B48994A" w14:textId="77777777" w:rsidR="0007710E" w:rsidRPr="0007710E" w:rsidRDefault="0007710E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5"/>
        <w:gridCol w:w="3019"/>
        <w:gridCol w:w="1794"/>
        <w:gridCol w:w="2778"/>
      </w:tblGrid>
      <w:tr w:rsidR="0007710E" w:rsidRPr="0007710E" w14:paraId="46446260" w14:textId="77777777" w:rsidTr="0007710E">
        <w:trPr>
          <w:trHeight w:val="270"/>
        </w:trPr>
        <w:tc>
          <w:tcPr>
            <w:tcW w:w="715" w:type="dxa"/>
          </w:tcPr>
          <w:p w14:paraId="5B2D9E39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91" w:type="dxa"/>
            <w:gridSpan w:val="3"/>
          </w:tcPr>
          <w:p w14:paraId="001BD198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อ่องจึ่ยเชี่ยกลุ</w:t>
            </w:r>
          </w:p>
        </w:tc>
      </w:tr>
      <w:tr w:rsidR="0007710E" w:rsidRPr="0007710E" w14:paraId="615944D3" w14:textId="77777777" w:rsidTr="0007710E">
        <w:trPr>
          <w:trHeight w:val="450"/>
        </w:trPr>
        <w:tc>
          <w:tcPr>
            <w:tcW w:w="3734" w:type="dxa"/>
            <w:gridSpan w:val="2"/>
          </w:tcPr>
          <w:p w14:paraId="487ED285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ส่วนผสม</w:t>
            </w:r>
          </w:p>
        </w:tc>
        <w:tc>
          <w:tcPr>
            <w:tcW w:w="1794" w:type="dxa"/>
          </w:tcPr>
          <w:p w14:paraId="445F11C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0E39FAD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5108A212" w14:textId="77777777" w:rsidTr="0007710E">
        <w:trPr>
          <w:trHeight w:val="432"/>
        </w:trPr>
        <w:tc>
          <w:tcPr>
            <w:tcW w:w="715" w:type="dxa"/>
          </w:tcPr>
          <w:p w14:paraId="38B2455E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9" w:type="dxa"/>
          </w:tcPr>
          <w:p w14:paraId="2A1C0483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ถั่วตัด</w:t>
            </w:r>
          </w:p>
        </w:tc>
        <w:tc>
          <w:tcPr>
            <w:tcW w:w="1794" w:type="dxa"/>
          </w:tcPr>
          <w:p w14:paraId="0FE5D582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7F3C8D6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0520E369" w14:textId="77777777" w:rsidTr="0007710E">
        <w:trPr>
          <w:trHeight w:val="432"/>
        </w:trPr>
        <w:tc>
          <w:tcPr>
            <w:tcW w:w="715" w:type="dxa"/>
          </w:tcPr>
          <w:p w14:paraId="533E72AA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19" w:type="dxa"/>
          </w:tcPr>
          <w:p w14:paraId="1DC1D3B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มะแว้ง</w:t>
            </w:r>
          </w:p>
        </w:tc>
        <w:tc>
          <w:tcPr>
            <w:tcW w:w="1794" w:type="dxa"/>
          </w:tcPr>
          <w:p w14:paraId="2FE3621B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413764C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2119E802" w14:textId="77777777" w:rsidTr="0007710E">
        <w:trPr>
          <w:trHeight w:val="432"/>
        </w:trPr>
        <w:tc>
          <w:tcPr>
            <w:tcW w:w="715" w:type="dxa"/>
          </w:tcPr>
          <w:p w14:paraId="59C0D576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19" w:type="dxa"/>
          </w:tcPr>
          <w:p w14:paraId="55C9F10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น้ำพริกกะเหรี่ยง</w:t>
            </w:r>
          </w:p>
        </w:tc>
        <w:tc>
          <w:tcPr>
            <w:tcW w:w="1794" w:type="dxa"/>
          </w:tcPr>
          <w:p w14:paraId="3F3149C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60E73645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3DB46F72" w14:textId="77777777" w:rsidTr="0007710E">
        <w:trPr>
          <w:trHeight w:val="432"/>
        </w:trPr>
        <w:tc>
          <w:tcPr>
            <w:tcW w:w="715" w:type="dxa"/>
          </w:tcPr>
          <w:p w14:paraId="79E660A0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019" w:type="dxa"/>
          </w:tcPr>
          <w:p w14:paraId="1615DA6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มะละกอสับ</w:t>
            </w:r>
          </w:p>
        </w:tc>
        <w:tc>
          <w:tcPr>
            <w:tcW w:w="1794" w:type="dxa"/>
          </w:tcPr>
          <w:p w14:paraId="5F687A0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461F66B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512AAF38" w14:textId="77777777" w:rsidTr="0007710E">
        <w:trPr>
          <w:trHeight w:val="432"/>
        </w:trPr>
        <w:tc>
          <w:tcPr>
            <w:tcW w:w="3734" w:type="dxa"/>
            <w:gridSpan w:val="2"/>
          </w:tcPr>
          <w:p w14:paraId="4E2430A5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วิธีทำ</w:t>
            </w:r>
          </w:p>
        </w:tc>
        <w:tc>
          <w:tcPr>
            <w:tcW w:w="1794" w:type="dxa"/>
          </w:tcPr>
          <w:p w14:paraId="5D6B07A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78" w:type="dxa"/>
          </w:tcPr>
          <w:p w14:paraId="6E125A9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6D31562F" w14:textId="77777777" w:rsidTr="0007710E">
        <w:trPr>
          <w:trHeight w:val="432"/>
        </w:trPr>
        <w:tc>
          <w:tcPr>
            <w:tcW w:w="715" w:type="dxa"/>
          </w:tcPr>
          <w:p w14:paraId="6D90D91F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91" w:type="dxa"/>
            <w:gridSpan w:val="3"/>
          </w:tcPr>
          <w:p w14:paraId="68E67C09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โขลกถั่วตัดให้ละเอียด จากนั้นใส่มะแว้งตำรวม ใส่น้ำพริกกะเหรี่ยง โขลกให้เข้ากัน</w:t>
            </w:r>
          </w:p>
        </w:tc>
      </w:tr>
      <w:tr w:rsidR="0007710E" w:rsidRPr="0007710E" w14:paraId="3D55D599" w14:textId="77777777" w:rsidTr="0007710E">
        <w:trPr>
          <w:trHeight w:val="432"/>
        </w:trPr>
        <w:tc>
          <w:tcPr>
            <w:tcW w:w="715" w:type="dxa"/>
          </w:tcPr>
          <w:p w14:paraId="18C43F04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7591" w:type="dxa"/>
            <w:gridSpan w:val="3"/>
          </w:tcPr>
          <w:p w14:paraId="3BB22C2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ใส่มะละกอสับ แล้วโขลกรวมกันให้เข้ากัน</w:t>
            </w:r>
          </w:p>
        </w:tc>
      </w:tr>
      <w:tr w:rsidR="0007710E" w:rsidRPr="0007710E" w14:paraId="076C218E" w14:textId="77777777" w:rsidTr="0007710E">
        <w:trPr>
          <w:trHeight w:val="432"/>
        </w:trPr>
        <w:tc>
          <w:tcPr>
            <w:tcW w:w="715" w:type="dxa"/>
          </w:tcPr>
          <w:p w14:paraId="20F03636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591" w:type="dxa"/>
            <w:gridSpan w:val="3"/>
          </w:tcPr>
          <w:p w14:paraId="3A5C711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07710E" w:rsidRPr="0007710E" w14:paraId="4BC38EC4" w14:textId="77777777" w:rsidTr="0007710E">
        <w:trPr>
          <w:trHeight w:val="432"/>
        </w:trPr>
        <w:tc>
          <w:tcPr>
            <w:tcW w:w="8306" w:type="dxa"/>
            <w:gridSpan w:val="4"/>
          </w:tcPr>
          <w:p w14:paraId="5A500B0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310B1E50" wp14:editId="1296A980">
                  <wp:extent cx="1834281" cy="1951505"/>
                  <wp:effectExtent l="112712" t="115888" r="107633" b="145732"/>
                  <wp:docPr id="44" name="Picture 44" descr="D:\Desktop\รูป รายงานผลวิจัย\66-05-31 เล่มวิจัยย่อย 1\เมนู รูปภาพอาหาร\รูปอาหารยางเหนือ-ยางใต้\ยางเหนือ อ่องจึ่ยเชี่ยกลุ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Desktop\รูป รายงานผลวิจัย\66-05-31 เล่มวิจัยย่อย 1\เมนู รูปภาพอาหาร\รูปอาหารยางเหนือ-ยางใต้\ยางเหนือ อ่องจึ่ยเชี่ยกลุ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63" t="1592" r="10364" b="-1592"/>
                          <a:stretch/>
                        </pic:blipFill>
                        <pic:spPr bwMode="auto">
                          <a:xfrm rot="5400000">
                            <a:off x="0" y="0"/>
                            <a:ext cx="1861063" cy="197999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38F13D16" wp14:editId="19C14791">
                  <wp:extent cx="2347455" cy="1844328"/>
                  <wp:effectExtent l="114300" t="114300" r="129540" b="137160"/>
                  <wp:docPr id="45" name="Picture 45" descr="D:\Desktop\รูป รายงานผลวิจัย\66-05-31 เล่มวิจัยย่อย 1\เมนู รูปภาพอาหาร\รูปอาหารยางเหนือ-ยางใต้\ยางเหนือ อ่องจึ่ยเชี่ยกลุ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Desktop\รูป รายงานผลวิจัย\66-05-31 เล่มวิจัยย่อย 1\เมนู รูปภาพอาหาร\รูปอาหารยางเหนือ-ยางใต้\ยางเหนือ อ่องจึ่ยเชี่ยกลุ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085" cy="185032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10E" w:rsidRPr="0007710E" w14:paraId="0B24D737" w14:textId="77777777" w:rsidTr="0007710E">
        <w:trPr>
          <w:trHeight w:val="432"/>
        </w:trPr>
        <w:tc>
          <w:tcPr>
            <w:tcW w:w="8306" w:type="dxa"/>
            <w:gridSpan w:val="4"/>
          </w:tcPr>
          <w:p w14:paraId="2848C7C7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</w:pPr>
          </w:p>
        </w:tc>
      </w:tr>
      <w:tr w:rsidR="0007710E" w:rsidRPr="0007710E" w14:paraId="6B807B25" w14:textId="77777777" w:rsidTr="0007710E">
        <w:trPr>
          <w:trHeight w:val="432"/>
        </w:trPr>
        <w:tc>
          <w:tcPr>
            <w:tcW w:w="8306" w:type="dxa"/>
            <w:gridSpan w:val="4"/>
          </w:tcPr>
          <w:p w14:paraId="1F611C1E" w14:textId="77777777" w:rsidR="0007710E" w:rsidRPr="0007710E" w:rsidRDefault="00EC5D10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="0007710E"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14  </w:t>
            </w:r>
            <w:r w:rsidR="0007710E"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อ่องจึ่ยเชี่ยกลุของชาวกะเหรี่ยงยางน้ำกลัดเหนือ</w:t>
            </w:r>
          </w:p>
        </w:tc>
      </w:tr>
      <w:tr w:rsidR="0007710E" w:rsidRPr="0007710E" w14:paraId="368A5C44" w14:textId="77777777" w:rsidTr="0007710E">
        <w:trPr>
          <w:trHeight w:val="432"/>
        </w:trPr>
        <w:tc>
          <w:tcPr>
            <w:tcW w:w="8306" w:type="dxa"/>
            <w:gridSpan w:val="4"/>
          </w:tcPr>
          <w:p w14:paraId="3B0128E3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ที่มา: </w:t>
            </w:r>
            <w:hyperlink r:id="rId40" w:history="1">
              <w:r w:rsidRPr="0007710E">
                <w:rPr>
                  <w:rFonts w:ascii="TH SarabunPSK" w:eastAsia="Times New Roman" w:hAnsi="TH SarabunPSK" w:cs="TH SarabunPSK"/>
                  <w:sz w:val="32"/>
                  <w:szCs w:val="32"/>
                  <w:u w:val="single"/>
                  <w:bdr w:val="none" w:sz="0" w:space="0" w:color="auto" w:frame="1"/>
                </w:rPr>
                <w:t>#U2TrmutpYNKS</w:t>
              </w:r>
            </w:hyperlink>
          </w:p>
        </w:tc>
      </w:tr>
    </w:tbl>
    <w:p w14:paraId="75026156" w14:textId="77777777" w:rsidR="0007710E" w:rsidRPr="0007710E" w:rsidRDefault="0007710E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p w14:paraId="775D08C4" w14:textId="77777777" w:rsidR="0007710E" w:rsidRPr="0007710E" w:rsidRDefault="0007710E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p w14:paraId="47263007" w14:textId="77777777" w:rsidR="0007710E" w:rsidRPr="0007710E" w:rsidRDefault="0007710E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p w14:paraId="1F0D5AE1" w14:textId="77777777" w:rsidR="0007710E" w:rsidRPr="0007710E" w:rsidRDefault="0007710E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5"/>
        <w:gridCol w:w="3150"/>
        <w:gridCol w:w="1980"/>
        <w:gridCol w:w="3150"/>
      </w:tblGrid>
      <w:tr w:rsidR="0007710E" w:rsidRPr="0007710E" w14:paraId="6D9547AD" w14:textId="77777777" w:rsidTr="0007710E">
        <w:trPr>
          <w:trHeight w:val="270"/>
        </w:trPr>
        <w:tc>
          <w:tcPr>
            <w:tcW w:w="715" w:type="dxa"/>
          </w:tcPr>
          <w:p w14:paraId="5E643783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280" w:type="dxa"/>
            <w:gridSpan w:val="3"/>
          </w:tcPr>
          <w:p w14:paraId="45B28B42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น้ำพริกปลาร้ากะเหรี่ยง</w:t>
            </w:r>
          </w:p>
        </w:tc>
      </w:tr>
      <w:tr w:rsidR="0007710E" w:rsidRPr="0007710E" w14:paraId="6CA372B8" w14:textId="77777777" w:rsidTr="0007710E">
        <w:trPr>
          <w:trHeight w:val="450"/>
        </w:trPr>
        <w:tc>
          <w:tcPr>
            <w:tcW w:w="3865" w:type="dxa"/>
            <w:gridSpan w:val="2"/>
          </w:tcPr>
          <w:p w14:paraId="12EBBCD9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ส่วนผสม</w:t>
            </w:r>
          </w:p>
        </w:tc>
        <w:tc>
          <w:tcPr>
            <w:tcW w:w="1980" w:type="dxa"/>
          </w:tcPr>
          <w:p w14:paraId="78B89430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50" w:type="dxa"/>
          </w:tcPr>
          <w:p w14:paraId="5C1A00F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2962B397" w14:textId="77777777" w:rsidTr="0007710E">
        <w:trPr>
          <w:trHeight w:val="432"/>
        </w:trPr>
        <w:tc>
          <w:tcPr>
            <w:tcW w:w="715" w:type="dxa"/>
          </w:tcPr>
          <w:p w14:paraId="5574F421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150" w:type="dxa"/>
          </w:tcPr>
          <w:p w14:paraId="02C6766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ปลาร้าจากปลาพื้นบ้านหมักเอง</w:t>
            </w:r>
          </w:p>
        </w:tc>
        <w:tc>
          <w:tcPr>
            <w:tcW w:w="1980" w:type="dxa"/>
          </w:tcPr>
          <w:p w14:paraId="12B9DE4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50" w:type="dxa"/>
          </w:tcPr>
          <w:p w14:paraId="7F9244B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61180A9B" w14:textId="77777777" w:rsidTr="0007710E">
        <w:trPr>
          <w:trHeight w:val="432"/>
        </w:trPr>
        <w:tc>
          <w:tcPr>
            <w:tcW w:w="715" w:type="dxa"/>
          </w:tcPr>
          <w:p w14:paraId="4A90679E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150" w:type="dxa"/>
          </w:tcPr>
          <w:p w14:paraId="20E4085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น้ำเช็ดข้าว</w:t>
            </w:r>
          </w:p>
        </w:tc>
        <w:tc>
          <w:tcPr>
            <w:tcW w:w="1980" w:type="dxa"/>
          </w:tcPr>
          <w:p w14:paraId="6720D9A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50" w:type="dxa"/>
          </w:tcPr>
          <w:p w14:paraId="724BCD83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25AC3A85" w14:textId="77777777" w:rsidTr="0007710E">
        <w:trPr>
          <w:trHeight w:val="432"/>
        </w:trPr>
        <w:tc>
          <w:tcPr>
            <w:tcW w:w="715" w:type="dxa"/>
          </w:tcPr>
          <w:p w14:paraId="725BCB6D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150" w:type="dxa"/>
          </w:tcPr>
          <w:p w14:paraId="4697FCB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พริกกะเหรี่ยงสดโขลก</w:t>
            </w:r>
          </w:p>
        </w:tc>
        <w:tc>
          <w:tcPr>
            <w:tcW w:w="1980" w:type="dxa"/>
          </w:tcPr>
          <w:p w14:paraId="4FC817A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50" w:type="dxa"/>
          </w:tcPr>
          <w:p w14:paraId="4A4073E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2FAD50E8" w14:textId="77777777" w:rsidTr="0007710E">
        <w:trPr>
          <w:trHeight w:val="432"/>
        </w:trPr>
        <w:tc>
          <w:tcPr>
            <w:tcW w:w="3865" w:type="dxa"/>
            <w:gridSpan w:val="2"/>
          </w:tcPr>
          <w:p w14:paraId="5B4DB79D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วิธีทำ</w:t>
            </w:r>
          </w:p>
        </w:tc>
        <w:tc>
          <w:tcPr>
            <w:tcW w:w="1980" w:type="dxa"/>
          </w:tcPr>
          <w:p w14:paraId="4F89DDD2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50" w:type="dxa"/>
          </w:tcPr>
          <w:p w14:paraId="770FAEA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585E38D6" w14:textId="77777777" w:rsidTr="0007710E">
        <w:trPr>
          <w:trHeight w:val="432"/>
        </w:trPr>
        <w:tc>
          <w:tcPr>
            <w:tcW w:w="715" w:type="dxa"/>
          </w:tcPr>
          <w:p w14:paraId="2705AC53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280" w:type="dxa"/>
            <w:gridSpan w:val="3"/>
          </w:tcPr>
          <w:p w14:paraId="1FB0B00A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นำปลาร้ามาต้มให้สุก กรองเอาแต่น้ำปลาร้า</w:t>
            </w:r>
          </w:p>
        </w:tc>
      </w:tr>
      <w:tr w:rsidR="0007710E" w:rsidRPr="0007710E" w14:paraId="17F8A5F4" w14:textId="77777777" w:rsidTr="0007710E">
        <w:trPr>
          <w:trHeight w:val="432"/>
        </w:trPr>
        <w:tc>
          <w:tcPr>
            <w:tcW w:w="715" w:type="dxa"/>
          </w:tcPr>
          <w:p w14:paraId="31B75557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8280" w:type="dxa"/>
            <w:gridSpan w:val="3"/>
          </w:tcPr>
          <w:p w14:paraId="6151BE2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นำน้ำปลาร้าที่กรองแล้วตั้งไฟ ใส่น้ำเช็ดข้าว รอจนส่วนผสมเดือด จึงใส่พริกที่โขลกแล้ว คนให้เข้ากันจนสุก รับประทานเป็นกับข้าวแนมผักพื้นบ้านนานาชนิด</w:t>
            </w:r>
          </w:p>
        </w:tc>
      </w:tr>
      <w:tr w:rsidR="0007710E" w:rsidRPr="0007710E" w14:paraId="38409667" w14:textId="77777777" w:rsidTr="0007710E">
        <w:trPr>
          <w:trHeight w:val="432"/>
        </w:trPr>
        <w:tc>
          <w:tcPr>
            <w:tcW w:w="8995" w:type="dxa"/>
            <w:gridSpan w:val="4"/>
          </w:tcPr>
          <w:p w14:paraId="3903359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</w:pPr>
          </w:p>
          <w:p w14:paraId="4B2AD0CB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6E33F99" wp14:editId="770B93B7">
                  <wp:extent cx="1896921" cy="1742797"/>
                  <wp:effectExtent l="114300" t="114300" r="103505" b="143510"/>
                  <wp:docPr id="48" name="Picture 48" descr="D:\Desktop\รูป รายงานผลวิจัย\66-05-31 เล่มวิจัยย่อย 1\เมนู รูปภาพอาหาร\รูปอาหารยางเหนือ-ยางใต้\ยางเหนือ น้ำพริกปลาร้ากระเหรี่ยง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Desktop\รูป รายงานผลวิจัย\66-05-31 เล่มวิจัยย่อย 1\เมนู รูปภาพอาหาร\รูปอาหารยางเหนือ-ยางใต้\ยางเหนือ น้ำพริกปลาร้ากระเหรี่ยง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218" cy="177338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122ECA18" wp14:editId="3E6662CD">
                  <wp:extent cx="2450120" cy="1720189"/>
                  <wp:effectExtent l="114300" t="114300" r="121920" b="147320"/>
                  <wp:docPr id="49" name="Picture 49" descr="D:\Desktop\รูป รายงานผลวิจัย\66-05-31 เล่มวิจัยย่อย 1\เมนู รูปภาพอาหาร\รูปอาหารยางเหนือ-ยางใต้\ยางเหนือ น้ำพริกปลาร้ากระเหรี่ยง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Desktop\รูป รายงานผลวิจัย\66-05-31 เล่มวิจัยย่อย 1\เมนู รูปภาพอาหาร\รูปอาหารยางเหนือ-ยางใต้\ยางเหนือ น้ำพริกปลาร้ากระเหรี่ยง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058" cy="174261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4498E2C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</w:pPr>
          </w:p>
        </w:tc>
      </w:tr>
      <w:tr w:rsidR="0007710E" w:rsidRPr="0007710E" w14:paraId="6B1FBB37" w14:textId="77777777" w:rsidTr="0007710E">
        <w:trPr>
          <w:trHeight w:val="432"/>
        </w:trPr>
        <w:tc>
          <w:tcPr>
            <w:tcW w:w="8995" w:type="dxa"/>
            <w:gridSpan w:val="4"/>
          </w:tcPr>
          <w:p w14:paraId="20D6CA68" w14:textId="77777777" w:rsidR="0007710E" w:rsidRPr="0007710E" w:rsidRDefault="00EC5D10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="0007710E"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15  </w:t>
            </w:r>
            <w:r w:rsidR="0007710E"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น้ำพริกปลาร้ากะเหรี่ยงของชาวกะเหรี่ยงยางน้ำกลัดเหนือ</w:t>
            </w:r>
          </w:p>
        </w:tc>
      </w:tr>
      <w:tr w:rsidR="0007710E" w:rsidRPr="0007710E" w14:paraId="23F5D87B" w14:textId="77777777" w:rsidTr="0007710E">
        <w:trPr>
          <w:trHeight w:val="432"/>
        </w:trPr>
        <w:tc>
          <w:tcPr>
            <w:tcW w:w="8995" w:type="dxa"/>
            <w:gridSpan w:val="4"/>
          </w:tcPr>
          <w:p w14:paraId="3B5E191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ที่มา: </w:t>
            </w:r>
            <w:hyperlink r:id="rId43" w:history="1">
              <w:r w:rsidRPr="0007710E">
                <w:rPr>
                  <w:rFonts w:ascii="TH SarabunPSK" w:eastAsia="Times New Roman" w:hAnsi="TH SarabunPSK" w:cs="TH SarabunPSK"/>
                  <w:sz w:val="32"/>
                  <w:szCs w:val="32"/>
                  <w:u w:val="single"/>
                  <w:bdr w:val="none" w:sz="0" w:space="0" w:color="auto" w:frame="1"/>
                </w:rPr>
                <w:t>#U2TrmutpYNKS</w:t>
              </w:r>
            </w:hyperlink>
          </w:p>
        </w:tc>
      </w:tr>
    </w:tbl>
    <w:p w14:paraId="297EBEF3" w14:textId="77777777" w:rsidR="0007710E" w:rsidRPr="0007710E" w:rsidRDefault="0007710E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p w14:paraId="7E704910" w14:textId="77777777" w:rsidR="0007710E" w:rsidRPr="0007710E" w:rsidRDefault="0007710E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p w14:paraId="34AFF462" w14:textId="77777777" w:rsidR="0007710E" w:rsidRDefault="0007710E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p w14:paraId="5D3F19F5" w14:textId="77777777" w:rsidR="00EC5D10" w:rsidRPr="0007710E" w:rsidRDefault="00EC5D10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5"/>
        <w:gridCol w:w="3014"/>
        <w:gridCol w:w="1787"/>
        <w:gridCol w:w="2790"/>
      </w:tblGrid>
      <w:tr w:rsidR="0007710E" w:rsidRPr="0007710E" w14:paraId="6A8AF216" w14:textId="77777777" w:rsidTr="0007710E">
        <w:trPr>
          <w:trHeight w:val="270"/>
        </w:trPr>
        <w:tc>
          <w:tcPr>
            <w:tcW w:w="715" w:type="dxa"/>
          </w:tcPr>
          <w:p w14:paraId="58D3BB59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91" w:type="dxa"/>
            <w:gridSpan w:val="3"/>
          </w:tcPr>
          <w:p w14:paraId="4DC71C06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พริกกะเหรี่ยงดอง</w:t>
            </w:r>
          </w:p>
        </w:tc>
      </w:tr>
      <w:tr w:rsidR="0007710E" w:rsidRPr="0007710E" w14:paraId="14B926AC" w14:textId="77777777" w:rsidTr="0007710E">
        <w:trPr>
          <w:trHeight w:val="450"/>
        </w:trPr>
        <w:tc>
          <w:tcPr>
            <w:tcW w:w="3729" w:type="dxa"/>
            <w:gridSpan w:val="2"/>
          </w:tcPr>
          <w:p w14:paraId="6F762303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ส่วนผสม</w:t>
            </w:r>
          </w:p>
        </w:tc>
        <w:tc>
          <w:tcPr>
            <w:tcW w:w="1787" w:type="dxa"/>
          </w:tcPr>
          <w:p w14:paraId="222A0EF2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0" w:type="dxa"/>
          </w:tcPr>
          <w:p w14:paraId="428C201F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4D9C1D7F" w14:textId="77777777" w:rsidTr="0007710E">
        <w:trPr>
          <w:trHeight w:val="432"/>
        </w:trPr>
        <w:tc>
          <w:tcPr>
            <w:tcW w:w="715" w:type="dxa"/>
          </w:tcPr>
          <w:p w14:paraId="1E0D4D0F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4" w:type="dxa"/>
          </w:tcPr>
          <w:p w14:paraId="7F51F13E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พริกกระเหรี่ยงสด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>56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%</w:t>
            </w:r>
          </w:p>
        </w:tc>
        <w:tc>
          <w:tcPr>
            <w:tcW w:w="1787" w:type="dxa"/>
          </w:tcPr>
          <w:p w14:paraId="05A0CB97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0" w:type="dxa"/>
          </w:tcPr>
          <w:p w14:paraId="04AF214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14DD9847" w14:textId="77777777" w:rsidTr="0007710E">
        <w:trPr>
          <w:trHeight w:val="432"/>
        </w:trPr>
        <w:tc>
          <w:tcPr>
            <w:tcW w:w="715" w:type="dxa"/>
          </w:tcPr>
          <w:p w14:paraId="79246B46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14" w:type="dxa"/>
          </w:tcPr>
          <w:p w14:paraId="053449FB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น้ำส้มสายชู 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>32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%</w:t>
            </w:r>
          </w:p>
        </w:tc>
        <w:tc>
          <w:tcPr>
            <w:tcW w:w="1787" w:type="dxa"/>
          </w:tcPr>
          <w:p w14:paraId="4206C4BA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0" w:type="dxa"/>
          </w:tcPr>
          <w:p w14:paraId="18B5E34C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021832A7" w14:textId="77777777" w:rsidTr="0007710E">
        <w:trPr>
          <w:trHeight w:val="432"/>
        </w:trPr>
        <w:tc>
          <w:tcPr>
            <w:tcW w:w="715" w:type="dxa"/>
          </w:tcPr>
          <w:p w14:paraId="1427A214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14" w:type="dxa"/>
          </w:tcPr>
          <w:p w14:paraId="4F819B47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เกลือ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12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%</w:t>
            </w:r>
          </w:p>
        </w:tc>
        <w:tc>
          <w:tcPr>
            <w:tcW w:w="1787" w:type="dxa"/>
          </w:tcPr>
          <w:p w14:paraId="3A2ECD9B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0" w:type="dxa"/>
          </w:tcPr>
          <w:p w14:paraId="309292D8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0C4FFE81" w14:textId="77777777" w:rsidTr="0007710E">
        <w:trPr>
          <w:trHeight w:val="432"/>
        </w:trPr>
        <w:tc>
          <w:tcPr>
            <w:tcW w:w="3729" w:type="dxa"/>
            <w:gridSpan w:val="2"/>
          </w:tcPr>
          <w:p w14:paraId="755BDD66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วิธีทำ</w:t>
            </w:r>
          </w:p>
        </w:tc>
        <w:tc>
          <w:tcPr>
            <w:tcW w:w="1787" w:type="dxa"/>
          </w:tcPr>
          <w:p w14:paraId="60497CC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90" w:type="dxa"/>
          </w:tcPr>
          <w:p w14:paraId="7E43DBB1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07710E" w:rsidRPr="0007710E" w14:paraId="755940DE" w14:textId="77777777" w:rsidTr="0007710E">
        <w:trPr>
          <w:trHeight w:val="432"/>
        </w:trPr>
        <w:tc>
          <w:tcPr>
            <w:tcW w:w="715" w:type="dxa"/>
          </w:tcPr>
          <w:p w14:paraId="73E34F3C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91" w:type="dxa"/>
            <w:gridSpan w:val="3"/>
          </w:tcPr>
          <w:p w14:paraId="7263AFB9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นำพริกที่ได้มาใส่เครื่องปั่นปั่นให้ละเอียด </w:t>
            </w:r>
          </w:p>
        </w:tc>
      </w:tr>
      <w:tr w:rsidR="0007710E" w:rsidRPr="0007710E" w14:paraId="3D89CC43" w14:textId="77777777" w:rsidTr="0007710E">
        <w:trPr>
          <w:trHeight w:val="432"/>
        </w:trPr>
        <w:tc>
          <w:tcPr>
            <w:tcW w:w="715" w:type="dxa"/>
          </w:tcPr>
          <w:p w14:paraId="7C1A7DCE" w14:textId="77777777" w:rsidR="0007710E" w:rsidRPr="0007710E" w:rsidRDefault="0007710E" w:rsidP="0007710E">
            <w:pPr>
              <w:shd w:val="clear" w:color="auto" w:fill="FFFFFF"/>
              <w:spacing w:before="12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7591" w:type="dxa"/>
            <w:gridSpan w:val="3"/>
          </w:tcPr>
          <w:p w14:paraId="1F593D1A" w14:textId="77777777" w:rsidR="0007710E" w:rsidRPr="0007710E" w:rsidRDefault="0007710E" w:rsidP="0007710E">
            <w:pPr>
              <w:shd w:val="clear" w:color="auto" w:fill="FFFFFF"/>
              <w:spacing w:before="12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ปรุงรสด้วย น้ำส้มสายชู และเกลือ แล้วจึงปั่นรวมกันอีกครั้ง จากนั้น นำใส่บรรจุภัณฑ์</w:t>
            </w:r>
          </w:p>
        </w:tc>
      </w:tr>
      <w:tr w:rsidR="0007710E" w:rsidRPr="0007710E" w14:paraId="18322016" w14:textId="77777777" w:rsidTr="0007710E">
        <w:trPr>
          <w:trHeight w:val="432"/>
        </w:trPr>
        <w:tc>
          <w:tcPr>
            <w:tcW w:w="8306" w:type="dxa"/>
            <w:gridSpan w:val="4"/>
          </w:tcPr>
          <w:p w14:paraId="6A6DFA8F" w14:textId="77777777" w:rsidR="0007710E" w:rsidRPr="0007710E" w:rsidRDefault="0007710E" w:rsidP="0007710E">
            <w:pPr>
              <w:spacing w:before="120"/>
              <w:jc w:val="center"/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noProof/>
                <w:sz w:val="32"/>
                <w:szCs w:val="32"/>
                <w:cs/>
              </w:rPr>
              <w:drawing>
                <wp:inline distT="0" distB="0" distL="0" distR="0" wp14:anchorId="663FE224" wp14:editId="3BD365F5">
                  <wp:extent cx="2451100" cy="2114550"/>
                  <wp:effectExtent l="114300" t="114300" r="101600" b="152400"/>
                  <wp:docPr id="52" name="Picture 52" descr="D:\Desktop\พริกดอง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Desktop\พริกดอง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46" b="7500"/>
                          <a:stretch/>
                        </pic:blipFill>
                        <pic:spPr bwMode="auto">
                          <a:xfrm>
                            <a:off x="0" y="0"/>
                            <a:ext cx="2451100" cy="21145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710E" w:rsidRPr="0007710E" w14:paraId="3105AD4B" w14:textId="77777777" w:rsidTr="0007710E">
        <w:trPr>
          <w:trHeight w:val="432"/>
        </w:trPr>
        <w:tc>
          <w:tcPr>
            <w:tcW w:w="8306" w:type="dxa"/>
            <w:gridSpan w:val="4"/>
          </w:tcPr>
          <w:p w14:paraId="5605A131" w14:textId="77777777" w:rsidR="0007710E" w:rsidRPr="0007710E" w:rsidRDefault="00EC5D10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ภาพที่ </w:t>
            </w:r>
            <w:r w:rsidR="0007710E"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16  </w:t>
            </w:r>
            <w:r w:rsidR="0007710E"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พริกกะเหรี่ยงดองของชาวกะเหรี่ยงยางน้ำกลัดเหนือ</w:t>
            </w:r>
          </w:p>
        </w:tc>
      </w:tr>
      <w:tr w:rsidR="0007710E" w:rsidRPr="0007710E" w14:paraId="44A24D9C" w14:textId="77777777" w:rsidTr="0007710E">
        <w:trPr>
          <w:trHeight w:val="432"/>
        </w:trPr>
        <w:tc>
          <w:tcPr>
            <w:tcW w:w="8306" w:type="dxa"/>
            <w:gridSpan w:val="4"/>
          </w:tcPr>
          <w:p w14:paraId="41D5DD94" w14:textId="77777777" w:rsidR="0007710E" w:rsidRPr="0007710E" w:rsidRDefault="0007710E" w:rsidP="0007710E">
            <w:pPr>
              <w:spacing w:before="12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ที่มา: </w:t>
            </w: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กุหลาบ โด่งดังและ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จินตนา สุขหอม, 2564</w:t>
            </w:r>
          </w:p>
        </w:tc>
      </w:tr>
    </w:tbl>
    <w:p w14:paraId="21882128" w14:textId="77777777" w:rsidR="0007710E" w:rsidRPr="0007710E" w:rsidRDefault="0007710E" w:rsidP="0007710E">
      <w:pPr>
        <w:shd w:val="clear" w:color="auto" w:fill="FFFFFF"/>
        <w:spacing w:before="120"/>
        <w:rPr>
          <w:rFonts w:ascii="TH SarabunPSK" w:eastAsia="Times New Roman" w:hAnsi="TH SarabunPSK" w:cs="TH SarabunPSK"/>
          <w:sz w:val="32"/>
          <w:szCs w:val="32"/>
        </w:rPr>
      </w:pPr>
    </w:p>
    <w:p w14:paraId="7E6CB9F1" w14:textId="77777777" w:rsidR="0007710E" w:rsidRPr="0007710E" w:rsidRDefault="0007710E" w:rsidP="0007710E">
      <w:pPr>
        <w:spacing w:before="120"/>
        <w:ind w:firstLine="63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นอกจากนี้ยังมีอาหารที่เป็นเอกลักษณ์ใช้ในพิธีกรรมของชาวกะเหรี่ยง คือ ข้าวห่อกะเหรี่ยง</w:t>
      </w:r>
      <w:r w:rsidRPr="0007710E">
        <w:rPr>
          <w:rFonts w:ascii="TH SarabunPSK" w:eastAsia="Times New Roman" w:hAnsi="TH SarabunPSK" w:cs="TH SarabunPSK"/>
          <w:sz w:val="32"/>
          <w:szCs w:val="32"/>
        </w:rPr>
        <w:t> 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ซึ่งเป็นอาหารที่กินในประเพณีเดือน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9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"เรียกขวัญ"-"กินข้าวห่อกะเหรี่ยง"</w:t>
      </w:r>
      <w:r w:rsidRPr="0007710E">
        <w:rPr>
          <w:rFonts w:ascii="TH SarabunPSK" w:eastAsia="Times New Roman" w:hAnsi="TH SarabunPSK" w:cs="TH SarabunPSK"/>
          <w:sz w:val="32"/>
          <w:szCs w:val="32"/>
        </w:rPr>
        <w:t> 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หนองหญ้าปล้อง ซึ่งเป็นประเพณีพิธีกรรมที่สร้างความสัมพันธ์สมานฉันท์ทางครอบครัว เฉกเช่นในอดีต ไม่ได้กำหนดวันทำพิธีตายตัวเป็นวันข้างขึ้นหรือข้างแรมก็ได้แล้วแต่การตกลงนัดหมายกันในแต่ละปี </w:t>
      </w:r>
    </w:p>
    <w:p w14:paraId="2C265E85" w14:textId="77777777" w:rsidR="0007710E" w:rsidRPr="0007710E" w:rsidRDefault="0007710E" w:rsidP="0007710E">
      <w:pPr>
        <w:spacing w:before="120"/>
        <w:ind w:firstLine="54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ประเพณีกินข้าวห่อ </w:t>
      </w:r>
      <w:r w:rsidRPr="0007710E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อั่งมี่ถ่อง</w:t>
      </w: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: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มรดกทางวัฒนธรรม ความรัก และการคืนถิ่น โดย </w:t>
      </w:r>
      <w:r w:rsidR="00EC5D1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รองศาสตราจารย์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ดร.จุฑามาศ พีรพัชระ</w:t>
      </w:r>
      <w:r w:rsidR="00EC5D1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(2565) จากการได้ร่วมทำงานโครงการ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ตำบล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มหาวิทยาลัย ในพื้นที่ตำบลยางน้ำกลัดเหนือและยางน้ำกลัดใต้ สังกัดอำเภอหนองหญ้าปล้อง จังหวัดเพชรบุรี ทำให้สัมผัสได้ถึงวัฒนธรรมพื้นถิ่นของพี่น้องชาวกระเหรี่ยงในหมู่บ้านของ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ตำบลนี้ จึงได้แบ่งปันเรื่องราวประทับใจสู่กัลยาณมิตรทุกท่าน ซึ่งเบื้องต้นจากการศึกษาข้อมูลขององค์การบริหารส่วนตำบลยางน้ำกลัดใต้ ที่เผยแพร่บนเว็บไซต์ ได้สื่อให้ทราบว่า ชาวไทยกระเหรี่ยงในตำบลยางน้ำกลัดเหนือ และตำบลยางน้ำกลัดใต้ มีประเพณีสำคัญที่แสดงให้เห็นถึงวัฒนธรรมอันเป็นเอกลักษณ์เฉพาะถิ่น นั่นคือ ประเพณีกินข้าวห่อกระเหรี่ยง</w:t>
      </w:r>
    </w:p>
    <w:p w14:paraId="5704D37B" w14:textId="77777777" w:rsidR="0007710E" w:rsidRPr="0007710E" w:rsidRDefault="0007710E" w:rsidP="0007710E">
      <w:pPr>
        <w:spacing w:before="120"/>
        <w:ind w:firstLine="9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ประเพณีกินข้าวห่อกระเหรี่ยง เป็นประเพณีที่จัดขึ้นในช่วงเดือน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9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ของไทย หรือเดือนสิงหาคมของทุกปี บางปีอาจกินเวลาถึงเดือนกันยายน ชาวกระเหรี่ยงเชื่อกันว่า เดือนดังกล่าว เป็นเดือนแห่งโชคลาภและความก้าวหน้า จึงจัดประเพณีนี้ขึ้นเพื่อเรียกขวัญ ปัดเป่าเคราะห์ร้าย โดยในวันนี้ ญาติพี่น้องที่อยู่แดนไกล จะได้กลับบ้าน มาพบปะ และแบ่งปันข้าวห่อเพื่อจะได้ผูกสัมพันธ์ไมตรี พิธีนี้จัดขึ้นเพราะเชื่อว่า “ขวัญหนีไป ไม่ว่าไปที่ไหน ก็ขอให้กลับมาอยู่รวมกัน” วันกินข้าวห่อแต่ละปี ไม่ได้กำหนดวันที่ตายตัว อยู่ที่ผู้นำชุมชนคือผู้ใหญ่บ้าน และ ผู้ที่ได้รับความเคารพ นับถือของหมู่บ้านร่วมกันกำหนดวันที่เหมาะสม ซึ่งแต่ละชุมชนจะมีกรรมวิธีในการทำข้าวห่อไม่เหมือนกัน ซึ่งกรรมวิธีการทำข้าวห่อกะเหรี่ยงของแต่ละชุมชนมีดังต่อไปนี้</w:t>
      </w:r>
    </w:p>
    <w:p w14:paraId="6F31F43E" w14:textId="77777777" w:rsidR="0007710E" w:rsidRPr="0007710E" w:rsidRDefault="0007710E" w:rsidP="0007710E">
      <w:pPr>
        <w:spacing w:before="120"/>
        <w:ind w:firstLine="90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การทำข้าวห่อของชุมชนกระเหรี่ยงบ้านยางน้ำกลัดเหนือและยางน้ำกลัดใต้</w:t>
      </w:r>
    </w:p>
    <w:p w14:paraId="6A73D134" w14:textId="77777777" w:rsidR="0007710E" w:rsidRPr="0007710E" w:rsidRDefault="0007710E" w:rsidP="0007710E">
      <w:pPr>
        <w:spacing w:before="120"/>
        <w:ind w:firstLine="810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การทำข้าวห่อและพิธีกรรมของประเพณีกินข้าวห่อกระเหรี่ยง จะใช้เวลาอย่างน้อย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วัน ข้อมูลนี้ ได้จากผู้เฒ่า ผู้แก่บ้านพุพลู ผ่านทาง คุณวิไลวรรณ ทองกลอง ทีมงานโครงการ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ตำบล </w:t>
      </w:r>
      <w:r w:rsidRPr="0007710E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มหาวิทยาลัย ตำบลยางน้ำกลัดใต้ ให้ข้อมูลว่า </w:t>
      </w:r>
    </w:p>
    <w:p w14:paraId="782D9A45" w14:textId="77777777" w:rsidR="0007710E" w:rsidRPr="0007710E" w:rsidRDefault="0007710E" w:rsidP="0007710E">
      <w:pPr>
        <w:spacing w:before="120"/>
        <w:ind w:firstLine="720"/>
        <w:jc w:val="thaiDistribute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“...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วันแรก จะเป็นวันเก็บใบผากสำหรับห่อข้าวกระเหรี่ยง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(ภาพที่</w:t>
      </w:r>
      <w:r w:rsidR="00EC5D1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7710E">
        <w:rPr>
          <w:rFonts w:ascii="TH SarabunPSK" w:eastAsia="Times New Roman" w:hAnsi="TH SarabunPSK" w:cs="TH SarabunPSK"/>
          <w:sz w:val="32"/>
          <w:szCs w:val="32"/>
        </w:rPr>
        <w:t>17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)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 ซึ่งมีลักษณะคล้ายใบไผ่ ปัจจุบัน มีบางหมู่บ้าน ได้แก่ หมู่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1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และ หมู่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2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บ้านยางน้ำกลัดใต้ และโปร่งวิเชียร ประยุกต์ใช้ใบตองแทนใบผาก จากการสอบถามผู้เฒ่าผู้แก่ในพื้นที่ ทราบมาว่า เดิมทุกหมู่บ้านที่มีประเพณีกินข้าวห่อ จะใช้ใบผาก ที่เก็บจากลำห้วยมาแต่ดั้งเดิมนานมาแล้ว แต่ปัจจุบัน ใบผากในบางพื้นที่ คือ ยางน้ำกลัดใต้และโปร่งวิเชียร มีน้อยลง หายาก ประกอบกับต้องตัดเตรียมไว้ จึงมีการใช้ใบตองแทน ส่วนหมู่บ้านอื่นๆ ยังคงใช้ใบผากสำหรับห่อข้าวห่อดังเช่นที่ผ่านมา นอกจากการเตรียมใบผากหรือใบตองแล้ว ยังต้องเตรียมตอกสำหรับมัดห่อข้าวกะเหรี่ยงด้วย</w:t>
      </w:r>
    </w:p>
    <w:p w14:paraId="088435DE" w14:textId="77777777" w:rsidR="0007710E" w:rsidRPr="0007710E" w:rsidRDefault="0007710E" w:rsidP="0007710E">
      <w:pPr>
        <w:spacing w:before="120"/>
        <w:jc w:val="center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  </w:t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37FB2A8B" wp14:editId="13ABBC60">
            <wp:extent cx="1761346" cy="2195848"/>
            <wp:effectExtent l="133350" t="114300" r="144145" b="147320"/>
            <wp:docPr id="53" name="Picture 53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501" cy="22309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     </w:t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2A551379" wp14:editId="73D37E93">
            <wp:extent cx="1686428" cy="2248571"/>
            <wp:effectExtent l="152400" t="114300" r="142875" b="151765"/>
            <wp:docPr id="68" name="Picture 68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565" cy="23220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3132F3C" w14:textId="77777777" w:rsidR="0007710E" w:rsidRPr="0007710E" w:rsidRDefault="00EC5D10" w:rsidP="0007710E">
      <w:pPr>
        <w:spacing w:before="120"/>
        <w:ind w:firstLine="72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17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กิจกรรมวันแรกการเก็บใบผาก</w:t>
      </w:r>
    </w:p>
    <w:p w14:paraId="2207E35F" w14:textId="77777777" w:rsidR="0007710E" w:rsidRPr="0007710E" w:rsidRDefault="0007710E" w:rsidP="0007710E">
      <w:pPr>
        <w:spacing w:before="120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ที่มา: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วิไลวรรณ ทองกลอง (2565)</w:t>
      </w:r>
    </w:p>
    <w:p w14:paraId="23AA6D6F" w14:textId="77777777" w:rsidR="0007710E" w:rsidRPr="0007710E" w:rsidRDefault="0007710E" w:rsidP="00EC5D10">
      <w:pPr>
        <w:spacing w:before="120"/>
        <w:ind w:firstLine="810"/>
        <w:jc w:val="thaiDistribute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วันที่สอง เป็นวันทำข้าวห่อกระเหรี่ยง </w:t>
      </w:r>
      <w:r w:rsidR="00EC5D10">
        <w:rPr>
          <w:rFonts w:ascii="TH SarabunPSK" w:eastAsia="Times New Roman" w:hAnsi="TH SarabunPSK" w:cs="TH SarabunPSK"/>
          <w:sz w:val="32"/>
          <w:szCs w:val="32"/>
          <w:cs/>
        </w:rPr>
        <w:t xml:space="preserve">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18)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 โดยมีส่วนประกอบ คือ ใบผาก เส้นตอก และข้าวเหนียว ห่อข้าวเหนียวพร้อมต้มเพื่อให้ข้าวเหนียวสุก จากนั้นกวนมะพร้าว (บางพื้นที่เรียก น้ำจิ้ม บางพื้นที่เรียก น้ำกะทิ) ที่ใช้กินคู่กับข้าวห่อ โดยมีส่วนประกอบของ น้ำกะทิ มะพร้าวทึนทึก น้ำตาลปี๊บหรือน้ำตาลโตนด กวนเสร็จแล้ว จะมีลักษณะคล้ายหน้ากระฉีก แต่จะเป็นน้ำเชื่อมเหนียวๆ คาดว่า เพื่อให้สามารถใช้จิ้มกับข้าวห่อได้ ในการทำข้าวห่อ นิยมทำกัน ณ ลานกว้างหน้าบ้าน คนในหมู่บ้านจะมาร่วมกันทำคนละไม้คนละมือเหมือนการลงแขก สมาชิกหมู่บ้านอื่นที่ยังไม่ถึงกำหนดเวลาการทำ ก็จะช่วยหมู่บ้านอื่นทำก่อน เมื่อถึงเวลาทำกิจกรรมของหมู่บ้านตนเอง ก็จะมีสมาชิกหมู่บ้านอื่นมาช่วยกันทำเช่นกัน ถือเป็นการปลูกฝังความรัก ความสามัคคี และการมีส่วนร่วมของแต่ละหมู่บ้านที่ปฏิบัติจนกลายเป็นวัฒนธรรมของชุมชนแห่งนี้ </w:t>
      </w:r>
    </w:p>
    <w:p w14:paraId="5C34FE75" w14:textId="77777777" w:rsidR="0007710E" w:rsidRPr="0007710E" w:rsidRDefault="0007710E" w:rsidP="0007710E">
      <w:pPr>
        <w:spacing w:before="1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458D5449" wp14:editId="0D1A0B89">
            <wp:extent cx="1495425" cy="1993900"/>
            <wp:effectExtent l="114300" t="114300" r="104775" b="139700"/>
            <wp:docPr id="57" name="Picture 57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245" cy="20283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17DE864E" wp14:editId="649CF0EC">
            <wp:extent cx="1476375" cy="1968500"/>
            <wp:effectExtent l="114300" t="114300" r="104775" b="146050"/>
            <wp:docPr id="59" name="Picture 59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115" cy="20174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15DA4225" wp14:editId="076FBC71">
            <wp:extent cx="1359275" cy="2000250"/>
            <wp:effectExtent l="114300" t="114300" r="107950" b="152400"/>
            <wp:docPr id="60" name="Picture 60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811" cy="20584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33103385" wp14:editId="0F9555E7">
            <wp:extent cx="1495425" cy="1121569"/>
            <wp:effectExtent l="133350" t="114300" r="123825" b="173990"/>
            <wp:docPr id="61" name="Picture 61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439" cy="1154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6F0D3790" wp14:editId="39D3A50D">
            <wp:extent cx="1727200" cy="1063828"/>
            <wp:effectExtent l="114300" t="114300" r="120650" b="136525"/>
            <wp:docPr id="62" name="Picture 62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84"/>
                    <a:stretch/>
                  </pic:blipFill>
                  <pic:spPr bwMode="auto">
                    <a:xfrm>
                      <a:off x="0" y="0"/>
                      <a:ext cx="1823883" cy="11233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10BB39B5" wp14:editId="6AF6638A">
            <wp:extent cx="1216882" cy="1333500"/>
            <wp:effectExtent l="114300" t="114300" r="154940" b="152400"/>
            <wp:docPr id="54" name="Picture 54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129" cy="13841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812C51D" w14:textId="77777777" w:rsidR="0007710E" w:rsidRPr="0007710E" w:rsidRDefault="00EC5D10" w:rsidP="0007710E">
      <w:pPr>
        <w:spacing w:before="120"/>
        <w:ind w:firstLine="72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18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กิจกรรมวันที่สอง การทำข้าวห่อกะเหรี่ยงและน้ำจิ้ม</w:t>
      </w:r>
    </w:p>
    <w:p w14:paraId="0320D7FC" w14:textId="77777777" w:rsidR="0007710E" w:rsidRPr="0007710E" w:rsidRDefault="0007710E" w:rsidP="0007710E">
      <w:pPr>
        <w:spacing w:before="12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ที่มา: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วิไลวรรณ ทองกลอง (2565)</w:t>
      </w:r>
    </w:p>
    <w:p w14:paraId="1E0A87FC" w14:textId="77777777" w:rsidR="0007710E" w:rsidRPr="0007710E" w:rsidRDefault="0007710E" w:rsidP="0007710E">
      <w:pPr>
        <w:spacing w:before="120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150F9330" w14:textId="77777777" w:rsidR="0007710E" w:rsidRPr="0007710E" w:rsidRDefault="0007710E" w:rsidP="00EC5D10">
      <w:pPr>
        <w:spacing w:before="120"/>
        <w:ind w:firstLine="900"/>
        <w:jc w:val="thaiDistribute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วันที</w:t>
      </w:r>
      <w:r w:rsidR="00EC5D10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่สาม เป็นวันกินข้าวห่อ (ภาพที่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19) โดยในช่วงวันที่สาม แต่ละบ้านจะทำพิธีเรียกขวัญโดยใช้ด้ายสีแดงผูกข้อมือสมาชิกทุกคนที่อยู่ในบ้าน แบ่งทำ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2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ช่วง ช่วงแรก จะทำก่อนพระอาทิตย์ขึ้น เรียกว่า พิธีเรียกขวัญ ช่วงที่สอง จะทำก่อนพระอาทิตย์ตกดิน เรียกว่า พิธีผูกขวัญ ซึ่งบางหมู่บ้านอาจทำพิธีครั้งแรกในวันก่อนประเพณีกินข้าวห่อ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1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 โดยทำพิธีในช่วงกลางคืนประมาณ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>19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.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>00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-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>20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.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00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น.ก่อนวันกินข้าวห่อ และทำอีกครั้งคือประมาณ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>05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.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00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น.ในวันกินข้าวห่อ พิธีกรรมนี้ จะมียอดข้าวห่อ (ยอดข้าวห่อ หมายถึง การตัดไม้ไผ่แล้วแบ่งเป็นเส้นเล็กๆ เพื่อให้สามารถผูกได้ แล้วนำแต่ละเส้นมาผูกกับข้าวห่อ ไม้ไผ่แต่ละอันจะแบ่งเป็นเส้นได้จำนวนมาก เมื่อนำมามัดข้าวห่อที่เตรียมไว้ เสร็จแล้วจะมีลักษณะเป็นพวง) นอกจากนี้ มี อ้อย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9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ชิ้น จุดเทียน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1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เล่ม บางบ้านอาจมียอดดอกดาวเรือง กล้วยน้ำว้า การจุดเทียนเพื่อบอกผีเรือน ผีปู่ย่า ตายาย เมื่อทำพิธีเสร็จ ช่วงกลางวันจะกินข้าวห่อที่ทำไว้ พร้อมแจกจ่ายให้สมาชิกภายในหมู่บ้านหรือนอกหมู่บ้านในบริเวณใกล้เคียงกันได้กินด้วย...”</w:t>
      </w:r>
    </w:p>
    <w:p w14:paraId="118E4B3E" w14:textId="77777777" w:rsidR="0007710E" w:rsidRPr="0007710E" w:rsidRDefault="0007710E" w:rsidP="0007710E">
      <w:pPr>
        <w:spacing w:before="12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48218C82" wp14:editId="178A906F">
            <wp:extent cx="2273300" cy="1704975"/>
            <wp:effectExtent l="133350" t="114300" r="127000" b="161925"/>
            <wp:docPr id="67" name="Picture 67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424" cy="17170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1AC38602" wp14:editId="33DF45EE">
            <wp:extent cx="2308861" cy="1731645"/>
            <wp:effectExtent l="133350" t="114300" r="110490" b="154305"/>
            <wp:docPr id="66" name="Picture 66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923" cy="17556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3764AE5A" wp14:editId="506DD761">
            <wp:extent cx="2052320" cy="2736426"/>
            <wp:effectExtent l="133350" t="114300" r="119380" b="159385"/>
            <wp:docPr id="64" name="Picture 64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802" cy="27544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0074FB65" wp14:editId="1A693047">
            <wp:extent cx="2028190" cy="2704253"/>
            <wp:effectExtent l="133350" t="114300" r="124460" b="172720"/>
            <wp:docPr id="55" name="Picture 55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ktop\รูป รายงานผลวิจัย\66-05-31 เล่มวิจัยย่อย 1\เมนู รูปภาพอาหาร\รูปอาหารยางเหนือ-ยางใต้\ยางเหนือ ข้าวห่อกระเหรี่ยง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164" cy="2730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AE942D9" w14:textId="77777777" w:rsidR="0007710E" w:rsidRPr="0007710E" w:rsidRDefault="00EC5D10" w:rsidP="0007710E">
      <w:pPr>
        <w:spacing w:before="120"/>
        <w:ind w:firstLine="72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19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กิจกรรมวันที่สาม วันกินข้าวห่อ</w:t>
      </w:r>
    </w:p>
    <w:p w14:paraId="01B63097" w14:textId="77777777" w:rsidR="0007710E" w:rsidRPr="0007710E" w:rsidRDefault="0007710E" w:rsidP="0007710E">
      <w:pPr>
        <w:spacing w:before="12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ที่มา: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วิไลวรรณ ทองกลอง (2565)</w:t>
      </w:r>
    </w:p>
    <w:p w14:paraId="4572B558" w14:textId="77777777" w:rsidR="0007710E" w:rsidRPr="0007710E" w:rsidRDefault="0007710E" w:rsidP="0007710E">
      <w:pPr>
        <w:spacing w:before="120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A3DC6B" w14:textId="77777777" w:rsidR="0007710E" w:rsidRPr="0007710E" w:rsidRDefault="0007710E" w:rsidP="0007710E">
      <w:pPr>
        <w:spacing w:before="120"/>
        <w:ind w:firstLine="9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ประเพณีการกินข้าวห่อกระเหรี่ยงของชาวยางน้ำกลัดเหนือและยางน้ำกลัดใต้ ไม่ได้มีกรรมวิธีที่แตกต่างจากหมู่บ้านชนชาวกระเหรี่ยงอื่นๆ แต่สิ่งที่สัมผัสได้คือ ประเพณีนี้ ไม่เพียงแต่เป็นมรดกทางวัฒธรรมที่คนในตำบลร่วมกันสืบทอดจากรุ่นสู่รุ่น หรือให้เยาวชนได้ศึกษาและภาคภูมิใจในวัฒนธรรมพื้นถิ่นอันดีงามของชุมชนเท่านั้น หากแต่ยังเป็นโอกาสสำคัญ ที่ทำให้ผู้พลัดพรากจากบ้านเกิดไปยังถิ่นแดนไกล ได้กลับคืนถิ่นฐานอันเป็นที่รัก ได้สานความรัก ความสัมพันธ์ฉันท์เครือญาติ และยังรวมไปถึงการสานสัมพันธ์ของสมาชิกในชุมชนแห่งนี้อย่างไม่มีที่สิ้นสุด (องค์การบริหารส่วนตำบลยางน้ำกลัดใต้และวิไลวรรณ ทองกลอง, 2565) </w:t>
      </w:r>
    </w:p>
    <w:p w14:paraId="154BD17C" w14:textId="77777777" w:rsidR="0007710E" w:rsidRPr="0007710E" w:rsidRDefault="0007710E" w:rsidP="0007710E">
      <w:pPr>
        <w:spacing w:before="120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การทำข้าวห่อของชุมชนกระเหรี่ยงบ้านลิ้นช้าง</w:t>
      </w:r>
    </w:p>
    <w:p w14:paraId="18B04902" w14:textId="77777777" w:rsidR="0007710E" w:rsidRPr="0007710E" w:rsidRDefault="0007710E" w:rsidP="0007710E">
      <w:pPr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การทำข้าวห่อของชุมชนในหมู่บ้านลิ้นช้าง ตำบลยางน้ำกลัดเหนือ อำเภอหนองหญ้าปล้อง ที่สัมผัสได้ถึงวัฒนธรรมการเตรียมและการทำข้าวห่อที่ส่งต่อมาจนถึงรุ่นลูก รุ่นหลาน โดยคุณกุหลาบ โด่งดัง ตัวแทนของบ้านลิ้นช้างเล่าว่า</w:t>
      </w:r>
    </w:p>
    <w:p w14:paraId="3DED85BA" w14:textId="77777777" w:rsidR="0007710E" w:rsidRPr="0007710E" w:rsidRDefault="0007710E" w:rsidP="0007710E">
      <w:pPr>
        <w:spacing w:before="120"/>
        <w:ind w:firstLine="810"/>
        <w:jc w:val="thaiDistribute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“...โดยปกติของบ้านทั่วไป จะใช้เวลาประมาณ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4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วันสำหรับประเพณีการกินข้าวห่อ ซึ่งเป็นวันที่ทุกคนในครอบครัวมีความสุขที่ได้อยู่รวมกัน ทำกิจกรรมร่วมกัน และร่วมสืบสานวัฒนธรรมที่เป็นเอกลักษณ์ของชุมชน และต่อยอดวัฒนธรรมของ พ่อ แม่ ปู่ ย่า ตา โดยเริ่มจาก</w:t>
      </w:r>
    </w:p>
    <w:p w14:paraId="5C300CA8" w14:textId="77777777" w:rsidR="0007710E" w:rsidRPr="0007710E" w:rsidRDefault="0007710E" w:rsidP="0007710E">
      <w:pPr>
        <w:spacing w:before="120"/>
        <w:ind w:firstLine="810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วันที่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1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วันหาใบผากและตอก </w:t>
      </w:r>
      <w:r w:rsidR="00C02613">
        <w:rPr>
          <w:rFonts w:ascii="TH SarabunPSK" w:eastAsia="Times New Roman" w:hAnsi="TH SarabunPSK" w:cs="TH SarabunPSK"/>
          <w:sz w:val="32"/>
          <w:szCs w:val="32"/>
          <w:cs/>
        </w:rPr>
        <w:t xml:space="preserve">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20)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 รวมทั้งการเตรียมให้เรียบร้อยพร้อมที่จะห่อในวันรุ่งขึ้น</w:t>
      </w:r>
    </w:p>
    <w:p w14:paraId="3A626BF0" w14:textId="77777777" w:rsidR="0007710E" w:rsidRPr="0007710E" w:rsidRDefault="0007710E" w:rsidP="0007710E">
      <w:pPr>
        <w:spacing w:before="120"/>
        <w:jc w:val="center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13B498F4" wp14:editId="691DB615">
            <wp:extent cx="1887269" cy="2336800"/>
            <wp:effectExtent l="133350" t="114300" r="132080" b="139700"/>
            <wp:docPr id="71" name="Picture 71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เตรียมใบผา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เตรียมใบผาก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501" cy="2395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01F6E24B" wp14:editId="72EC2A3F">
            <wp:extent cx="1554240" cy="2324100"/>
            <wp:effectExtent l="114300" t="114300" r="103505" b="152400"/>
            <wp:docPr id="69" name="Picture 69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เตรียมตอ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เตรียมตอก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823" cy="2410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CD3A708" w14:textId="77777777" w:rsidR="0007710E" w:rsidRPr="0007710E" w:rsidRDefault="00C02613" w:rsidP="0007710E">
      <w:pPr>
        <w:spacing w:before="120"/>
        <w:ind w:firstLine="72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20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กิจกรรมวันที่ </w:t>
      </w:r>
      <w:r w:rsidR="0007710E" w:rsidRPr="0007710E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วันหาใบผากและตอก</w:t>
      </w:r>
    </w:p>
    <w:p w14:paraId="0EBBDDBD" w14:textId="77777777" w:rsidR="0007710E" w:rsidRPr="0007710E" w:rsidRDefault="0007710E" w:rsidP="0007710E">
      <w:pPr>
        <w:spacing w:before="120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ที่มา: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  กุหลาบ โด่งดัง (</w:t>
      </w:r>
      <w:r w:rsidRPr="0007710E">
        <w:rPr>
          <w:rFonts w:ascii="TH SarabunPSK" w:eastAsia="Times New Roman" w:hAnsi="TH SarabunPSK" w:cs="TH SarabunPSK"/>
          <w:sz w:val="32"/>
          <w:szCs w:val="32"/>
        </w:rPr>
        <w:t>256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4)</w:t>
      </w:r>
    </w:p>
    <w:p w14:paraId="58364A7D" w14:textId="77777777" w:rsidR="0007710E" w:rsidRPr="0007710E" w:rsidRDefault="0007710E" w:rsidP="0007710E">
      <w:pPr>
        <w:spacing w:before="120"/>
        <w:jc w:val="center"/>
        <w:rPr>
          <w:rFonts w:ascii="TH SarabunPSK" w:eastAsia="Times New Roman" w:hAnsi="TH SarabunPSK" w:cs="TH SarabunPSK"/>
          <w:i/>
          <w:iCs/>
          <w:sz w:val="32"/>
          <w:szCs w:val="32"/>
        </w:rPr>
      </w:pPr>
    </w:p>
    <w:p w14:paraId="35D48B68" w14:textId="77777777" w:rsidR="0007710E" w:rsidRPr="0007710E" w:rsidRDefault="0007710E" w:rsidP="0007710E">
      <w:pPr>
        <w:spacing w:before="120"/>
        <w:ind w:firstLine="810"/>
        <w:jc w:val="thaiDistribute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วันที่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2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วันห่อ </w:t>
      </w:r>
      <w:r w:rsidR="00C02613">
        <w:rPr>
          <w:rFonts w:ascii="TH SarabunPSK" w:eastAsia="Times New Roman" w:hAnsi="TH SarabunPSK" w:cs="TH SarabunPSK"/>
          <w:sz w:val="32"/>
          <w:szCs w:val="32"/>
          <w:cs/>
        </w:rPr>
        <w:t xml:space="preserve">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21)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 โดยจะเตรียมข้าวเหนียว ใบผาก ไม้ตอก แล้วห่อข้าวเหนียวที่ล้างและทำให้สะเด็ดน้ำที่เตรียมไว้ ห่อจนหมด และจะทำช่อข้าวห่อ เรียกเป็นภาษากระเหรี่ยงว่า “มี๊ท่องช๊อค” สำหรับจัดไหว้บรรพบุรุษ</w:t>
      </w:r>
    </w:p>
    <w:p w14:paraId="35F4E122" w14:textId="77777777" w:rsidR="0007710E" w:rsidRPr="0007710E" w:rsidRDefault="0007710E" w:rsidP="00C02613">
      <w:pPr>
        <w:spacing w:before="120"/>
        <w:jc w:val="center"/>
        <w:rPr>
          <w:rFonts w:ascii="TH SarabunPSK" w:eastAsia="Times New Roman" w:hAnsi="TH SarabunPSK" w:cs="TH SarabunPSK"/>
          <w:noProof/>
          <w:snapToGrid w:val="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</w:pP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6DE0004E" wp14:editId="0FD4D496">
            <wp:extent cx="1229683" cy="1376220"/>
            <wp:effectExtent l="114300" t="114300" r="142240" b="147955"/>
            <wp:docPr id="80" name="Picture 80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ล้างข้าวเหนีย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ล้างข้าวเหนียว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19" b="26590"/>
                    <a:stretch/>
                  </pic:blipFill>
                  <pic:spPr bwMode="auto">
                    <a:xfrm>
                      <a:off x="0" y="0"/>
                      <a:ext cx="1266978" cy="14179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41B7B447" wp14:editId="34D2A370">
            <wp:extent cx="1633220" cy="1295903"/>
            <wp:effectExtent l="133350" t="114300" r="119380" b="171450"/>
            <wp:docPr id="81" name="Picture 81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ล้างข้าวเหนียว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ล้างข้าวเหนียว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751" cy="13423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7356414A" wp14:editId="1BD77C92">
            <wp:extent cx="1523391" cy="1311275"/>
            <wp:effectExtent l="133350" t="114300" r="133985" b="155575"/>
            <wp:docPr id="79" name="Picture 79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สะเด็ดน้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สะเด็ดน้ำ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223" cy="13429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4094B150" wp14:editId="23632361">
            <wp:extent cx="1780540" cy="1235250"/>
            <wp:effectExtent l="133350" t="114300" r="124460" b="155575"/>
            <wp:docPr id="82" name="Picture 82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พร้อมห่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พร้อมห่อ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625" cy="12554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2D51077F" wp14:editId="18996303">
            <wp:extent cx="1127394" cy="1237762"/>
            <wp:effectExtent l="133350" t="114300" r="130175" b="172085"/>
            <wp:docPr id="73" name="Picture 73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แผ่ใบผา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แผ่ใบผา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44"/>
                    <a:stretch/>
                  </pic:blipFill>
                  <pic:spPr bwMode="auto">
                    <a:xfrm>
                      <a:off x="0" y="0"/>
                      <a:ext cx="1173551" cy="12884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4F7835B1" wp14:editId="5821982B">
            <wp:extent cx="1434465" cy="1271668"/>
            <wp:effectExtent l="133350" t="114300" r="127635" b="157480"/>
            <wp:docPr id="72" name="Picture 72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กรวยต้องแน่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กรวยต้องแน่น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45"/>
                    <a:stretch/>
                  </pic:blipFill>
                  <pic:spPr bwMode="auto">
                    <a:xfrm>
                      <a:off x="0" y="0"/>
                      <a:ext cx="1468176" cy="13015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01B80185" wp14:editId="36C5AA43">
            <wp:extent cx="1370181" cy="1352550"/>
            <wp:effectExtent l="114300" t="114300" r="116205" b="152400"/>
            <wp:docPr id="74" name="Picture 74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ใส่ข้าวเหนีย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ใส่ข้าวเหนียว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73" t="48748"/>
                    <a:stretch/>
                  </pic:blipFill>
                  <pic:spPr bwMode="auto">
                    <a:xfrm>
                      <a:off x="0" y="0"/>
                      <a:ext cx="1418056" cy="13998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3E38ADE5" wp14:editId="0FF14A8D">
            <wp:extent cx="1620638" cy="1235251"/>
            <wp:effectExtent l="133350" t="114300" r="132080" b="155575"/>
            <wp:docPr id="75" name="Picture 75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เตรียมเข้าช่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เตรียมเข้าช่อ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8" t="59375" r="16387"/>
                    <a:stretch/>
                  </pic:blipFill>
                  <pic:spPr bwMode="auto">
                    <a:xfrm>
                      <a:off x="0" y="0"/>
                      <a:ext cx="1687533" cy="12862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noProof/>
          <w:snapToGrid w:val="0"/>
          <w:w w:val="0"/>
          <w:sz w:val="32"/>
          <w:szCs w:val="32"/>
          <w:u w:color="000000"/>
          <w:bdr w:val="none" w:sz="0" w:space="0" w:color="000000"/>
          <w:shd w:val="clear" w:color="000000" w:fill="000000"/>
          <w:cs/>
        </w:rPr>
        <w:t xml:space="preserve">                                                </w:t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t xml:space="preserve"> </w:t>
      </w:r>
    </w:p>
    <w:p w14:paraId="0E6DB2B7" w14:textId="77777777" w:rsidR="0007710E" w:rsidRPr="0007710E" w:rsidRDefault="0007710E" w:rsidP="0007710E">
      <w:pPr>
        <w:spacing w:before="120"/>
        <w:jc w:val="center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4274896D" wp14:editId="7DAA7902">
            <wp:extent cx="1557337" cy="2076450"/>
            <wp:effectExtent l="114300" t="114300" r="100330" b="152400"/>
            <wp:docPr id="100" name="Picture 100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ช่อข้าวห่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ช่อข้าวห่อ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491" cy="21446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16DD666" w14:textId="77777777" w:rsidR="0007710E" w:rsidRPr="0007710E" w:rsidRDefault="00C02613" w:rsidP="0007710E">
      <w:pPr>
        <w:spacing w:before="120"/>
        <w:ind w:firstLine="72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21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กิจกรรมวันที่ 2 วันห่อ</w:t>
      </w:r>
    </w:p>
    <w:p w14:paraId="0DC6B836" w14:textId="77777777" w:rsidR="0007710E" w:rsidRPr="0007710E" w:rsidRDefault="0007710E" w:rsidP="0007710E">
      <w:pPr>
        <w:spacing w:before="120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ที่มา: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  กุหลาบ โด่งดัง (</w:t>
      </w:r>
      <w:r w:rsidRPr="0007710E">
        <w:rPr>
          <w:rFonts w:ascii="TH SarabunPSK" w:eastAsia="Times New Roman" w:hAnsi="TH SarabunPSK" w:cs="TH SarabunPSK"/>
          <w:sz w:val="32"/>
          <w:szCs w:val="32"/>
        </w:rPr>
        <w:t>256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4)</w:t>
      </w:r>
    </w:p>
    <w:p w14:paraId="1B95A917" w14:textId="77777777" w:rsidR="0007710E" w:rsidRDefault="0007710E" w:rsidP="0007710E">
      <w:pPr>
        <w:spacing w:before="120"/>
        <w:ind w:firstLine="810"/>
        <w:jc w:val="thaiDistribute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วันที่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3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วันต้ม </w:t>
      </w:r>
      <w:r w:rsidR="00C02613">
        <w:rPr>
          <w:rFonts w:ascii="TH SarabunPSK" w:eastAsia="Times New Roman" w:hAnsi="TH SarabunPSK" w:cs="TH SarabunPSK"/>
          <w:sz w:val="32"/>
          <w:szCs w:val="32"/>
          <w:cs/>
        </w:rPr>
        <w:t xml:space="preserve">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22)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เป็นการต้มข้าวที่ห่อไว้แล้ว ส่วนใหญ่ใช้ฟืนเป็นเชื้อเพลิง ต้มจนสุกดีตลอดทั้งชิ้น ข้างในไม่เป็นไตแข็ง เป็นอันใช้ได้ จากนั้น ทำน้ำจิ้มกะทิ เมื่อทุกอย่างพร้อมแล้ว จะจัดใส่ถาดเพื่อบวงสรวงสิ่งที่ชุมชนเคารพบูชา นั่นคือ การบวงสรวงที่ศาลาหมู่บ้าน เป็นเจดีย์เก่าแก่ที่อยู่คู่กับชุมชนแห่งนี้มานานตั้งแต่สมัยบรรพบุรุษ การบวงสรวงจัดขึ้นตอนเย็นของวันต้ม ประมาณ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>18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.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00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น.</w:t>
      </w:r>
    </w:p>
    <w:p w14:paraId="5784970B" w14:textId="77777777" w:rsidR="0007710E" w:rsidRPr="0007710E" w:rsidRDefault="0007710E" w:rsidP="0007710E">
      <w:pPr>
        <w:spacing w:before="120"/>
        <w:jc w:val="thaiDistribute"/>
        <w:rPr>
          <w:rFonts w:ascii="TH SarabunPSK" w:eastAsia="Times New Roman" w:hAnsi="TH SarabunPSK" w:cs="TH SarabunPSK"/>
          <w:snapToGrid w:val="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7710E">
        <w:rPr>
          <w:rFonts w:ascii="TH SarabunPSK" w:eastAsia="Times New Roman" w:hAnsi="TH SarabunPSK" w:cs="TH SarabunPSK"/>
          <w:snapToGrid w:val="0"/>
          <w:w w:val="0"/>
          <w:sz w:val="32"/>
          <w:szCs w:val="32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            </w:t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3789FC08" wp14:editId="09F7580C">
            <wp:extent cx="1292225" cy="1722967"/>
            <wp:effectExtent l="133350" t="114300" r="155575" b="163195"/>
            <wp:docPr id="86" name="Picture 86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วันที่ 3 ต้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วันที่ 3 ต้ม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422" cy="1747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03BF2571" wp14:editId="24130D70">
            <wp:extent cx="1085386" cy="1708150"/>
            <wp:effectExtent l="133350" t="114300" r="153035" b="158750"/>
            <wp:docPr id="87" name="Picture 87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สุกแล้วผึ่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สุกแล้วผึ่ง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555" cy="17587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snapToGrid w:val="0"/>
          <w:w w:val="0"/>
          <w:sz w:val="32"/>
          <w:szCs w:val="32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    </w:t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05393503" wp14:editId="07B0C8C6">
            <wp:extent cx="1405255" cy="1711984"/>
            <wp:effectExtent l="114300" t="114300" r="99695" b="154940"/>
            <wp:docPr id="88" name="Picture 88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ข้าวห่อต้มสุ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ข้าวห่อต้มสุก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993" cy="1771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4A369F9" w14:textId="77777777" w:rsidR="0007710E" w:rsidRPr="0007710E" w:rsidRDefault="00C02613" w:rsidP="0007710E">
      <w:pPr>
        <w:spacing w:before="120"/>
        <w:ind w:firstLine="72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22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กิจกรรมวันที่ </w:t>
      </w:r>
      <w:r w:rsidR="0007710E" w:rsidRPr="0007710E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วันต้ม</w:t>
      </w:r>
    </w:p>
    <w:p w14:paraId="5C253B4A" w14:textId="77777777" w:rsidR="0007710E" w:rsidRPr="0007710E" w:rsidRDefault="0007710E" w:rsidP="0007710E">
      <w:pPr>
        <w:spacing w:before="120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ที่มา: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  กุหลาบ โด่งดัง (</w:t>
      </w:r>
      <w:r w:rsidRPr="0007710E">
        <w:rPr>
          <w:rFonts w:ascii="TH SarabunPSK" w:eastAsia="Times New Roman" w:hAnsi="TH SarabunPSK" w:cs="TH SarabunPSK"/>
          <w:sz w:val="32"/>
          <w:szCs w:val="32"/>
        </w:rPr>
        <w:t>256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4)</w:t>
      </w:r>
    </w:p>
    <w:p w14:paraId="1B606AD0" w14:textId="77777777" w:rsidR="0007710E" w:rsidRPr="0007710E" w:rsidRDefault="0007710E" w:rsidP="0007710E">
      <w:pPr>
        <w:spacing w:before="120"/>
        <w:ind w:firstLine="90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น้ำกะทิข้าวห่อ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สิ่งที่อยู่คู่กับข้าวห่อกระเหรี่</w:t>
      </w:r>
      <w:r w:rsidR="00C02613">
        <w:rPr>
          <w:rFonts w:ascii="TH SarabunPSK" w:eastAsia="Times New Roman" w:hAnsi="TH SarabunPSK" w:cs="TH SarabunPSK"/>
          <w:sz w:val="32"/>
          <w:szCs w:val="32"/>
          <w:cs/>
        </w:rPr>
        <w:t xml:space="preserve">ยง คือ น้ำกะทิข้าวห่อ 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23) มีวิธีทำเริ่มต้นด้วยการเตรียมน้ำมะพร้าว น้ำตาลโตนด และมะพร้าวทึนทึกขูดด้วยอุปกรณ์ที่เรียกว่า มือแมว จากนั้น นำหม้อหรือกระทะที่จะใช้กวนตั้งไฟ ใส่นำ้มะพร้าวตามด้วยนำ้ตาลโตนด เคี่ยวให้ส่วนผสมเหนียวข้น จึงใส่มะพร้าว กวนจนส่วนผสมสุกและข้นตามต้องการ </w:t>
      </w:r>
    </w:p>
    <w:p w14:paraId="5CEE7ABD" w14:textId="77777777" w:rsidR="0007710E" w:rsidRPr="0007710E" w:rsidRDefault="0007710E" w:rsidP="00A511EF">
      <w:pPr>
        <w:spacing w:before="120"/>
        <w:jc w:val="center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43F4F336" wp14:editId="27232739">
            <wp:extent cx="1289685" cy="1633374"/>
            <wp:effectExtent l="114300" t="114300" r="139065" b="138430"/>
            <wp:docPr id="91" name="Picture 91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น้ำจิ้มกะท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น้ำจิ้มกะทิ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798" cy="16512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0AA48FED" wp14:editId="66321EE2">
            <wp:extent cx="1269206" cy="1651000"/>
            <wp:effectExtent l="114300" t="114300" r="121920" b="139700"/>
            <wp:docPr id="92" name="Picture 92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น้ำจิ้มกะท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น้ำจิ้มกะทิ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774" cy="17284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2BD7AF40" wp14:editId="193B0162">
            <wp:extent cx="1247774" cy="1663700"/>
            <wp:effectExtent l="114300" t="114300" r="143510" b="146050"/>
            <wp:docPr id="93" name="Picture 93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น้ำจิ้มกะทิ4 ใส่มะพร้า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น้ำจิ้มกะทิ4 ใส่มะพร้าว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75" cy="17131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3E781F2" w14:textId="77777777" w:rsidR="0007710E" w:rsidRPr="0007710E" w:rsidRDefault="00A511EF" w:rsidP="0007710E">
      <w:pPr>
        <w:spacing w:before="120"/>
        <w:ind w:firstLine="72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23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การทำน้ำกะทิข้าวห่อ</w:t>
      </w:r>
    </w:p>
    <w:p w14:paraId="2371003A" w14:textId="77777777" w:rsidR="0007710E" w:rsidRPr="0007710E" w:rsidRDefault="0007710E" w:rsidP="0007710E">
      <w:pPr>
        <w:spacing w:before="120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ที่มา: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  กุหลาบ โด่งดัง (</w:t>
      </w:r>
      <w:r w:rsidRPr="0007710E">
        <w:rPr>
          <w:rFonts w:ascii="TH SarabunPSK" w:eastAsia="Times New Roman" w:hAnsi="TH SarabunPSK" w:cs="TH SarabunPSK"/>
          <w:sz w:val="32"/>
          <w:szCs w:val="32"/>
        </w:rPr>
        <w:t>256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4)</w:t>
      </w:r>
    </w:p>
    <w:p w14:paraId="41226658" w14:textId="77777777" w:rsidR="0007710E" w:rsidRPr="0007710E" w:rsidRDefault="0007710E" w:rsidP="0007710E">
      <w:pPr>
        <w:spacing w:before="120"/>
        <w:ind w:firstLine="900"/>
        <w:jc w:val="thaiDistribute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วันที่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</w:rPr>
        <w:t xml:space="preserve">4 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วันกินข้าวห่อ </w:t>
      </w:r>
      <w:r w:rsidR="00A511EF">
        <w:rPr>
          <w:rFonts w:ascii="TH SarabunPSK" w:eastAsia="Times New Roman" w:hAnsi="TH SarabunPSK" w:cs="TH SarabunPSK"/>
          <w:sz w:val="32"/>
          <w:szCs w:val="32"/>
          <w:cs/>
        </w:rPr>
        <w:t xml:space="preserve">(ภาพที่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24)</w:t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 เมื่อใกล้รุ่งสาง จะมีการผูกข้อมือเรียกขวัญให้แก่สมาชิกในครอบครัว และจะมีญาติมิตรที่มีเชื้อสายกระเหรี่ยงมาร่วมกินข้าวห่อ</w:t>
      </w:r>
    </w:p>
    <w:p w14:paraId="5FBD1D6D" w14:textId="77777777" w:rsidR="0007710E" w:rsidRPr="0007710E" w:rsidRDefault="0007710E" w:rsidP="0007710E">
      <w:pPr>
        <w:spacing w:before="120"/>
        <w:jc w:val="center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7F1308D6" wp14:editId="61A12237">
            <wp:extent cx="1647453" cy="2070100"/>
            <wp:effectExtent l="114300" t="114300" r="105410" b="139700"/>
            <wp:docPr id="95" name="Picture 95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บ้านลิ้นช้าง ข้าวห่อ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บ้านลิ้นช้าง ข้าวห่อ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690" cy="21018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 xml:space="preserve">   </w:t>
      </w:r>
      <w:r w:rsidRPr="0007710E">
        <w:rPr>
          <w:rFonts w:ascii="TH SarabunPSK" w:eastAsia="Times New Roman" w:hAnsi="TH SarabunPSK" w:cs="TH SarabunPSK"/>
          <w:i/>
          <w:iCs/>
          <w:noProof/>
          <w:sz w:val="32"/>
          <w:szCs w:val="32"/>
          <w:cs/>
        </w:rPr>
        <w:drawing>
          <wp:inline distT="0" distB="0" distL="0" distR="0" wp14:anchorId="75AA8DC3" wp14:editId="735A133E">
            <wp:extent cx="1852804" cy="2058670"/>
            <wp:effectExtent l="114300" t="114300" r="109855" b="151130"/>
            <wp:docPr id="94" name="Picture 94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บ้านลิ้นช้าง ข้าวห่อ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บ้านลิ้นช้าง ข้าวห่อ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64" cy="20862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51EC82B" w14:textId="77777777" w:rsidR="0007710E" w:rsidRPr="0007710E" w:rsidRDefault="0007710E" w:rsidP="00A511EF">
      <w:pPr>
        <w:spacing w:before="12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3C6A125A" wp14:editId="62D07D0C">
            <wp:extent cx="2135981" cy="2628900"/>
            <wp:effectExtent l="133350" t="114300" r="112395" b="171450"/>
            <wp:docPr id="96" name="Picture 96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สำรับสำหรับบวงสรว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สำรับสำหรับบวงสรวง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28" cy="26712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7710E"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inline distT="0" distB="0" distL="0" distR="0" wp14:anchorId="0825A3A9" wp14:editId="16695AE3">
            <wp:extent cx="2026285" cy="2657423"/>
            <wp:effectExtent l="133350" t="114300" r="126365" b="162560"/>
            <wp:docPr id="97" name="Picture 97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สาว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Desktop\รูป รายงานผลวิจัย\66-05-31 เล่มวิจัยย่อย 1\เมนู รูปภาพอาหาร\รูปอาหาร ต.หนองหญ้าปล้อง\ลิ้นช้าง ข้าวห่อ\สาวๆ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56" cy="2735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8F21734" w14:textId="77777777" w:rsidR="0007710E" w:rsidRPr="0007710E" w:rsidRDefault="00A511EF" w:rsidP="0007710E">
      <w:pPr>
        <w:spacing w:before="120"/>
        <w:ind w:firstLine="72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ภาพที่ </w:t>
      </w:r>
      <w:r w:rsidR="0007710E"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24 </w:t>
      </w:r>
      <w:r w:rsidR="0007710E" w:rsidRPr="0007710E">
        <w:rPr>
          <w:rFonts w:ascii="TH SarabunPSK" w:eastAsia="Times New Roman" w:hAnsi="TH SarabunPSK" w:cs="TH SarabunPSK"/>
          <w:sz w:val="32"/>
          <w:szCs w:val="32"/>
          <w:cs/>
        </w:rPr>
        <w:t>กิจกรรมวันที่ 4 วันกินข้าวห่อ</w:t>
      </w:r>
    </w:p>
    <w:p w14:paraId="3A70E9DA" w14:textId="77777777" w:rsidR="0007710E" w:rsidRPr="0007710E" w:rsidRDefault="0007710E" w:rsidP="0007710E">
      <w:pPr>
        <w:spacing w:before="120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ที่มา: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 xml:space="preserve">  กุหลาบ โด่งดัง (</w:t>
      </w:r>
      <w:r w:rsidRPr="0007710E">
        <w:rPr>
          <w:rFonts w:ascii="TH SarabunPSK" w:eastAsia="Times New Roman" w:hAnsi="TH SarabunPSK" w:cs="TH SarabunPSK"/>
          <w:sz w:val="32"/>
          <w:szCs w:val="32"/>
        </w:rPr>
        <w:t>256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4)</w:t>
      </w:r>
    </w:p>
    <w:p w14:paraId="18C8205F" w14:textId="77777777" w:rsidR="0007710E" w:rsidRPr="0007710E" w:rsidRDefault="0007710E" w:rsidP="0007710E">
      <w:pPr>
        <w:tabs>
          <w:tab w:val="left" w:pos="862"/>
          <w:tab w:val="left" w:pos="1225"/>
          <w:tab w:val="left" w:pos="1582"/>
          <w:tab w:val="left" w:pos="1894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8E9DA0" w14:textId="77777777" w:rsidR="0007710E" w:rsidRPr="0007710E" w:rsidRDefault="0007710E" w:rsidP="0007710E">
      <w:pPr>
        <w:tabs>
          <w:tab w:val="left" w:pos="862"/>
          <w:tab w:val="left" w:pos="1225"/>
          <w:tab w:val="left" w:pos="1582"/>
          <w:tab w:val="left" w:pos="1894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spacing w:val="-6"/>
          <w:sz w:val="32"/>
          <w:szCs w:val="32"/>
          <w:cs/>
        </w:rPr>
        <w:tab/>
        <w:t>สำหรับ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รายละเอียดวัตถุดิบที่นำมาประกอบอาหารในชีวิตประจำวัน อาหารคาวประเภทแกงที่บริโภคในชีวิตประจำวัน อาหารคาวประเภทต้ม ผัด ทอด และเครื่องจิ้มที่บริโภคในชีวิตประจำวัน และอาหารหวานที่นิยมบริโภคและอาหารหวานที่ใช้ในงานประเพณี</w:t>
      </w: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แสดงดังตารางที่ 1-3</w:t>
      </w:r>
    </w:p>
    <w:p w14:paraId="0A41D70C" w14:textId="77777777" w:rsidR="0007710E" w:rsidRPr="0007710E" w:rsidRDefault="0007710E" w:rsidP="0007710E">
      <w:pPr>
        <w:tabs>
          <w:tab w:val="left" w:pos="862"/>
          <w:tab w:val="left" w:pos="1225"/>
          <w:tab w:val="left" w:pos="1582"/>
          <w:tab w:val="left" w:pos="1894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ตารางที่ 1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วัตถุดิบที่นำมาประกอบอาหารในชีวิตประจำวัน</w:t>
      </w:r>
    </w:p>
    <w:tbl>
      <w:tblPr>
        <w:tblW w:w="9252" w:type="dxa"/>
        <w:tblInd w:w="108" w:type="dxa"/>
        <w:tblLook w:val="04A0" w:firstRow="1" w:lastRow="0" w:firstColumn="1" w:lastColumn="0" w:noHBand="0" w:noVBand="1"/>
      </w:tblPr>
      <w:tblGrid>
        <w:gridCol w:w="1782"/>
        <w:gridCol w:w="7470"/>
      </w:tblGrid>
      <w:tr w:rsidR="0007710E" w:rsidRPr="0007710E" w14:paraId="2D1FC468" w14:textId="77777777" w:rsidTr="0007710E">
        <w:trPr>
          <w:trHeight w:val="56"/>
        </w:trPr>
        <w:tc>
          <w:tcPr>
            <w:tcW w:w="1782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1AE3AB9F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747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2B3BB872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ชื่อวัตถุดิบ</w:t>
            </w:r>
          </w:p>
        </w:tc>
      </w:tr>
      <w:tr w:rsidR="0007710E" w:rsidRPr="0007710E" w14:paraId="2A1B39BD" w14:textId="77777777" w:rsidTr="0007710E">
        <w:tc>
          <w:tcPr>
            <w:tcW w:w="1782" w:type="dxa"/>
            <w:tcBorders>
              <w:top w:val="single" w:sz="4" w:space="0" w:color="auto"/>
            </w:tcBorders>
            <w:shd w:val="clear" w:color="auto" w:fill="auto"/>
          </w:tcPr>
          <w:p w14:paraId="36BE9F33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ผัก</w:t>
            </w:r>
          </w:p>
        </w:tc>
        <w:tc>
          <w:tcPr>
            <w:tcW w:w="7470" w:type="dxa"/>
            <w:tcBorders>
              <w:top w:val="single" w:sz="4" w:space="0" w:color="auto"/>
            </w:tcBorders>
            <w:shd w:val="clear" w:color="auto" w:fill="auto"/>
          </w:tcPr>
          <w:p w14:paraId="49EE4410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ผักบุ้ง ผักกูด เผือก มะละกอดิบ ผักปลัง ขนุนดิบ มะเขือ หัวปลี ฟักทอง บวบ</w:t>
            </w:r>
          </w:p>
          <w:p w14:paraId="54B6002A" w14:textId="77777777" w:rsidR="0007710E" w:rsidRPr="0007710E" w:rsidRDefault="0007710E" w:rsidP="00A511EF">
            <w:pPr>
              <w:shd w:val="clear" w:color="auto" w:fill="FFFFFF"/>
              <w:spacing w:before="120"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นอกจากนี้ยังมีผักของกะเหรี่ยง ได้แก่ ผักชีกระเหรี่ยง (โพ้เก) แตงเปรี้ยว (ทึยชั้ย) </w:t>
            </w:r>
          </w:p>
          <w:p w14:paraId="653129BE" w14:textId="77777777" w:rsidR="0007710E" w:rsidRPr="0007710E" w:rsidRDefault="0007710E" w:rsidP="00A511EF">
            <w:pPr>
              <w:shd w:val="clear" w:color="auto" w:fill="FFFFFF"/>
              <w:spacing w:before="120"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ลูกมะเว้ง (ดงกะบังซ่า) ฟักทองกระเหรี่ยง (โว้งพอง) และมะเขือลาย (ยางกึ๊ยกัย) </w:t>
            </w:r>
          </w:p>
        </w:tc>
      </w:tr>
      <w:tr w:rsidR="0007710E" w:rsidRPr="0007710E" w14:paraId="25F4CFFD" w14:textId="77777777" w:rsidTr="0007710E">
        <w:tc>
          <w:tcPr>
            <w:tcW w:w="1782" w:type="dxa"/>
            <w:shd w:val="clear" w:color="auto" w:fill="auto"/>
          </w:tcPr>
          <w:p w14:paraId="7182C7B9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ผลไม้</w:t>
            </w:r>
          </w:p>
        </w:tc>
        <w:tc>
          <w:tcPr>
            <w:tcW w:w="7470" w:type="dxa"/>
            <w:shd w:val="clear" w:color="auto" w:fill="auto"/>
          </w:tcPr>
          <w:p w14:paraId="4134E9A9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กล้วย มะม่วง ขนุน มะม่วงหาวมะนาวโห่</w:t>
            </w:r>
          </w:p>
        </w:tc>
      </w:tr>
      <w:tr w:rsidR="0007710E" w:rsidRPr="0007710E" w14:paraId="0CB6D0B1" w14:textId="77777777" w:rsidTr="0007710E">
        <w:trPr>
          <w:trHeight w:val="709"/>
        </w:trPr>
        <w:tc>
          <w:tcPr>
            <w:tcW w:w="1782" w:type="dxa"/>
            <w:shd w:val="clear" w:color="auto" w:fill="auto"/>
          </w:tcPr>
          <w:p w14:paraId="3BDBDD59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เนื้อสัตว์</w:t>
            </w:r>
          </w:p>
        </w:tc>
        <w:tc>
          <w:tcPr>
            <w:tcW w:w="7470" w:type="dxa"/>
            <w:shd w:val="clear" w:color="auto" w:fill="auto"/>
          </w:tcPr>
          <w:p w14:paraId="7CC78143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ปลาสร้อย ปลาหมู ปลากด ปลารากกล้วย ปลาเค้า ปลาช่อน ปลาดุก กุ้งฝอย เนื้อหมู/วัว/ไก่ ปูนา</w:t>
            </w:r>
          </w:p>
        </w:tc>
      </w:tr>
      <w:tr w:rsidR="0007710E" w:rsidRPr="0007710E" w14:paraId="6849CB78" w14:textId="77777777" w:rsidTr="0007710E">
        <w:trPr>
          <w:trHeight w:val="414"/>
        </w:trPr>
        <w:tc>
          <w:tcPr>
            <w:tcW w:w="1782" w:type="dxa"/>
            <w:shd w:val="clear" w:color="auto" w:fill="auto"/>
          </w:tcPr>
          <w:p w14:paraId="5C70D89C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เครื่องปรุง</w:t>
            </w:r>
          </w:p>
        </w:tc>
        <w:tc>
          <w:tcPr>
            <w:tcW w:w="7470" w:type="dxa"/>
            <w:shd w:val="clear" w:color="auto" w:fill="auto"/>
          </w:tcPr>
          <w:p w14:paraId="7032CF5B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เกลือ กะปิ น้ำปลา น้ำตาลทราย น้ำปลาร้า</w:t>
            </w:r>
          </w:p>
        </w:tc>
      </w:tr>
      <w:tr w:rsidR="0007710E" w:rsidRPr="0007710E" w14:paraId="5F950F99" w14:textId="77777777" w:rsidTr="0007710E">
        <w:trPr>
          <w:trHeight w:val="415"/>
        </w:trPr>
        <w:tc>
          <w:tcPr>
            <w:tcW w:w="1782" w:type="dxa"/>
            <w:tcBorders>
              <w:bottom w:val="double" w:sz="4" w:space="0" w:color="auto"/>
            </w:tcBorders>
            <w:shd w:val="clear" w:color="auto" w:fill="auto"/>
          </w:tcPr>
          <w:p w14:paraId="720FACB5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เครื่องเทศ สมุนไพร</w:t>
            </w:r>
          </w:p>
        </w:tc>
        <w:tc>
          <w:tcPr>
            <w:tcW w:w="7470" w:type="dxa"/>
            <w:tcBorders>
              <w:bottom w:val="double" w:sz="4" w:space="0" w:color="auto"/>
            </w:tcBorders>
            <w:shd w:val="clear" w:color="auto" w:fill="auto"/>
          </w:tcPr>
          <w:p w14:paraId="5E618E18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พริกกะเหรี่ยง พริกพราน กระชาย หอมแดง กระเทียม พริกไทย กระเพรา ใบแมงลัก </w:t>
            </w:r>
          </w:p>
        </w:tc>
      </w:tr>
    </w:tbl>
    <w:p w14:paraId="74845B76" w14:textId="77777777" w:rsidR="0007710E" w:rsidRPr="0007710E" w:rsidRDefault="0007710E" w:rsidP="0007710E">
      <w:pPr>
        <w:tabs>
          <w:tab w:val="left" w:pos="862"/>
          <w:tab w:val="left" w:pos="1225"/>
          <w:tab w:val="left" w:pos="1582"/>
          <w:tab w:val="left" w:pos="1894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B5B9E0" w14:textId="77777777" w:rsidR="0007710E" w:rsidRPr="0007710E" w:rsidRDefault="0007710E" w:rsidP="0007710E">
      <w:pPr>
        <w:tabs>
          <w:tab w:val="left" w:pos="862"/>
          <w:tab w:val="left" w:pos="1225"/>
          <w:tab w:val="left" w:pos="1582"/>
          <w:tab w:val="left" w:pos="1894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ตารางที่ 2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อาหารคาวประเภทแกง ต้ม ผัด ทอด และเครื่องจิ้มที่บริโภคในชีวิตประจำวัน</w:t>
      </w:r>
    </w:p>
    <w:tbl>
      <w:tblPr>
        <w:tblW w:w="8442" w:type="dxa"/>
        <w:tblInd w:w="108" w:type="dxa"/>
        <w:tblLook w:val="04A0" w:firstRow="1" w:lastRow="0" w:firstColumn="1" w:lastColumn="0" w:noHBand="0" w:noVBand="1"/>
      </w:tblPr>
      <w:tblGrid>
        <w:gridCol w:w="1872"/>
        <w:gridCol w:w="6570"/>
      </w:tblGrid>
      <w:tr w:rsidR="0007710E" w:rsidRPr="0007710E" w14:paraId="70A2E07C" w14:textId="77777777" w:rsidTr="0007710E">
        <w:trPr>
          <w:trHeight w:val="56"/>
        </w:trPr>
        <w:tc>
          <w:tcPr>
            <w:tcW w:w="1872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1AA89188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อาหารคาวประเภท</w:t>
            </w:r>
          </w:p>
        </w:tc>
        <w:tc>
          <w:tcPr>
            <w:tcW w:w="657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4FE3C900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ชื่ออาหาร</w:t>
            </w:r>
          </w:p>
        </w:tc>
      </w:tr>
      <w:tr w:rsidR="0007710E" w:rsidRPr="0007710E" w14:paraId="4F377242" w14:textId="77777777" w:rsidTr="0007710E">
        <w:tc>
          <w:tcPr>
            <w:tcW w:w="1872" w:type="dxa"/>
            <w:tcBorders>
              <w:top w:val="single" w:sz="4" w:space="0" w:color="auto"/>
            </w:tcBorders>
            <w:shd w:val="clear" w:color="auto" w:fill="auto"/>
          </w:tcPr>
          <w:p w14:paraId="338AECEF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แกง</w:t>
            </w:r>
          </w:p>
        </w:tc>
        <w:tc>
          <w:tcPr>
            <w:tcW w:w="6570" w:type="dxa"/>
            <w:tcBorders>
              <w:top w:val="single" w:sz="4" w:space="0" w:color="auto"/>
            </w:tcBorders>
            <w:shd w:val="clear" w:color="auto" w:fill="auto"/>
          </w:tcPr>
          <w:p w14:paraId="73B05846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แกงหยวกกล้วย (เซิ่งย้ะดุ้ง) แกงคั่วใบมะขามอ่อน แกงป่าไก่บ้าน แกงส้ม ขนมจีนน้ำยาป่ากะเหรี่ยง</w:t>
            </w:r>
          </w:p>
        </w:tc>
      </w:tr>
      <w:tr w:rsidR="0007710E" w:rsidRPr="0007710E" w14:paraId="2E44FEA4" w14:textId="77777777" w:rsidTr="0007710E">
        <w:tc>
          <w:tcPr>
            <w:tcW w:w="1872" w:type="dxa"/>
            <w:shd w:val="clear" w:color="auto" w:fill="auto"/>
          </w:tcPr>
          <w:p w14:paraId="1D273F58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ต้ม</w:t>
            </w:r>
          </w:p>
        </w:tc>
        <w:tc>
          <w:tcPr>
            <w:tcW w:w="6570" w:type="dxa"/>
            <w:shd w:val="clear" w:color="auto" w:fill="auto"/>
          </w:tcPr>
          <w:p w14:paraId="05B5E5FE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ต้มจืดมะละกอ ต้มยำ ต้มหน่อไม้</w:t>
            </w:r>
          </w:p>
        </w:tc>
      </w:tr>
      <w:tr w:rsidR="0007710E" w:rsidRPr="0007710E" w14:paraId="0A555E1E" w14:textId="77777777" w:rsidTr="0007710E">
        <w:tc>
          <w:tcPr>
            <w:tcW w:w="1872" w:type="dxa"/>
            <w:shd w:val="clear" w:color="auto" w:fill="auto"/>
          </w:tcPr>
          <w:p w14:paraId="27E9AA5A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ผัด</w:t>
            </w:r>
          </w:p>
        </w:tc>
        <w:tc>
          <w:tcPr>
            <w:tcW w:w="6570" w:type="dxa"/>
            <w:shd w:val="clear" w:color="auto" w:fill="auto"/>
          </w:tcPr>
          <w:p w14:paraId="4A391131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ผัดเผ็ดปลา/ไก่/หมู/เนื้อ คั่วกลิ้งใบขมิ้นพริกพราน</w:t>
            </w:r>
          </w:p>
        </w:tc>
      </w:tr>
      <w:tr w:rsidR="0007710E" w:rsidRPr="0007710E" w14:paraId="55DE0362" w14:textId="77777777" w:rsidTr="0007710E">
        <w:tc>
          <w:tcPr>
            <w:tcW w:w="1872" w:type="dxa"/>
            <w:shd w:val="clear" w:color="auto" w:fill="auto"/>
          </w:tcPr>
          <w:p w14:paraId="08086C29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ทอด</w:t>
            </w:r>
          </w:p>
        </w:tc>
        <w:tc>
          <w:tcPr>
            <w:tcW w:w="6570" w:type="dxa"/>
            <w:shd w:val="clear" w:color="auto" w:fill="auto"/>
          </w:tcPr>
          <w:p w14:paraId="462A0A68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ปลานิลทอด ส้มตำทอด ไส้หมูทอดกระเทียม</w:t>
            </w:r>
          </w:p>
        </w:tc>
      </w:tr>
      <w:tr w:rsidR="0007710E" w:rsidRPr="0007710E" w14:paraId="08B1452F" w14:textId="77777777" w:rsidTr="0007710E">
        <w:tc>
          <w:tcPr>
            <w:tcW w:w="1872" w:type="dxa"/>
            <w:shd w:val="clear" w:color="auto" w:fill="auto"/>
          </w:tcPr>
          <w:p w14:paraId="4134AB01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ยำ</w:t>
            </w:r>
          </w:p>
        </w:tc>
        <w:tc>
          <w:tcPr>
            <w:tcW w:w="6570" w:type="dxa"/>
            <w:shd w:val="clear" w:color="auto" w:fill="auto"/>
          </w:tcPr>
          <w:p w14:paraId="1C912E7D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ยำหัวปลี ลาบปลาตะเพียนไร้ก้าง เมี่ยงปลานิล</w:t>
            </w:r>
          </w:p>
        </w:tc>
      </w:tr>
      <w:tr w:rsidR="0007710E" w:rsidRPr="0007710E" w14:paraId="7F08536C" w14:textId="77777777" w:rsidTr="0007710E">
        <w:tc>
          <w:tcPr>
            <w:tcW w:w="1872" w:type="dxa"/>
            <w:tcBorders>
              <w:bottom w:val="double" w:sz="4" w:space="0" w:color="auto"/>
            </w:tcBorders>
            <w:shd w:val="clear" w:color="auto" w:fill="auto"/>
          </w:tcPr>
          <w:p w14:paraId="13B7D266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เครื่องจิ้ม</w:t>
            </w:r>
          </w:p>
        </w:tc>
        <w:tc>
          <w:tcPr>
            <w:tcW w:w="6570" w:type="dxa"/>
            <w:tcBorders>
              <w:bottom w:val="double" w:sz="4" w:space="0" w:color="auto"/>
            </w:tcBorders>
            <w:shd w:val="clear" w:color="auto" w:fill="auto"/>
          </w:tcPr>
          <w:p w14:paraId="0E0F60FC" w14:textId="77777777" w:rsidR="0007710E" w:rsidRPr="0007710E" w:rsidRDefault="0007710E" w:rsidP="00A511EF">
            <w:pPr>
              <w:shd w:val="clear" w:color="auto" w:fill="FFFFFF"/>
              <w:spacing w:before="120"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น้ำพริกแตงเปรี้ยว อ่องจึ่ยเชี่ยกลุ </w:t>
            </w: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น้ำพริกปลาร้ากะเหรี่ยง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น้ำพริกกะปิ น้ำพริกลุยดง น้ำพริกดงบังซ่า</w:t>
            </w:r>
          </w:p>
        </w:tc>
      </w:tr>
    </w:tbl>
    <w:p w14:paraId="7D75590E" w14:textId="77777777" w:rsidR="0007710E" w:rsidRPr="0007710E" w:rsidRDefault="0007710E" w:rsidP="0007710E">
      <w:pPr>
        <w:spacing w:before="120"/>
        <w:jc w:val="both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E673D6" w14:textId="77777777" w:rsidR="0007710E" w:rsidRPr="0007710E" w:rsidRDefault="0007710E" w:rsidP="0007710E">
      <w:pPr>
        <w:tabs>
          <w:tab w:val="left" w:pos="862"/>
          <w:tab w:val="left" w:pos="1225"/>
          <w:tab w:val="left" w:pos="1582"/>
          <w:tab w:val="left" w:pos="1894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7710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ตารางที่ 3 </w:t>
      </w:r>
      <w:r w:rsidRPr="0007710E">
        <w:rPr>
          <w:rFonts w:ascii="TH SarabunPSK" w:eastAsia="Times New Roman" w:hAnsi="TH SarabunPSK" w:cs="TH SarabunPSK"/>
          <w:sz w:val="32"/>
          <w:szCs w:val="32"/>
          <w:cs/>
        </w:rPr>
        <w:t>อาหารหวานที่นิยมบริโภคและอาหารหวานที่ใช้ในงานประเพณีและ</w:t>
      </w:r>
      <w:r w:rsidRPr="0007710E">
        <w:rPr>
          <w:rFonts w:ascii="TH SarabunPSK" w:hAnsi="TH SarabunPSK" w:cs="TH SarabunPSK"/>
          <w:sz w:val="32"/>
          <w:szCs w:val="32"/>
          <w:cs/>
        </w:rPr>
        <w:t>พิธีกรรม</w:t>
      </w:r>
    </w:p>
    <w:tbl>
      <w:tblPr>
        <w:tblW w:w="8442" w:type="dxa"/>
        <w:tblInd w:w="108" w:type="dxa"/>
        <w:tblLook w:val="04A0" w:firstRow="1" w:lastRow="0" w:firstColumn="1" w:lastColumn="0" w:noHBand="0" w:noVBand="1"/>
      </w:tblPr>
      <w:tblGrid>
        <w:gridCol w:w="1422"/>
        <w:gridCol w:w="7020"/>
      </w:tblGrid>
      <w:tr w:rsidR="0007710E" w:rsidRPr="0007710E" w14:paraId="1F2ACBF1" w14:textId="77777777" w:rsidTr="0007710E">
        <w:trPr>
          <w:trHeight w:val="56"/>
        </w:trPr>
        <w:tc>
          <w:tcPr>
            <w:tcW w:w="1422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38F6950F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อาหารหวาน</w:t>
            </w:r>
          </w:p>
        </w:tc>
        <w:tc>
          <w:tcPr>
            <w:tcW w:w="702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</w:tcPr>
          <w:p w14:paraId="66C142C1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ชื่ออาหาร</w:t>
            </w:r>
          </w:p>
        </w:tc>
      </w:tr>
      <w:tr w:rsidR="0007710E" w:rsidRPr="0007710E" w14:paraId="0DC7BBD0" w14:textId="77777777" w:rsidTr="0007710E">
        <w:tc>
          <w:tcPr>
            <w:tcW w:w="1422" w:type="dxa"/>
            <w:tcBorders>
              <w:top w:val="single" w:sz="4" w:space="0" w:color="auto"/>
            </w:tcBorders>
            <w:shd w:val="clear" w:color="auto" w:fill="auto"/>
          </w:tcPr>
          <w:p w14:paraId="47DEB09F" w14:textId="77777777" w:rsidR="0007710E" w:rsidRPr="00A511EF" w:rsidRDefault="00A511EF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งานประเพณี</w:t>
            </w:r>
          </w:p>
        </w:tc>
        <w:tc>
          <w:tcPr>
            <w:tcW w:w="7020" w:type="dxa"/>
            <w:tcBorders>
              <w:top w:val="single" w:sz="4" w:space="0" w:color="auto"/>
            </w:tcBorders>
            <w:shd w:val="clear" w:color="auto" w:fill="auto"/>
          </w:tcPr>
          <w:p w14:paraId="452A95F5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ข้าวเหนียวแดกงา (</w:t>
            </w: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หมี่สิ) </w:t>
            </w: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ขนมบัวลอยโบราณ ข้าวฟ่างเปียก</w:t>
            </w:r>
          </w:p>
        </w:tc>
      </w:tr>
      <w:tr w:rsidR="0007710E" w:rsidRPr="0007710E" w14:paraId="09B21FCA" w14:textId="77777777" w:rsidTr="00A511EF">
        <w:tc>
          <w:tcPr>
            <w:tcW w:w="1422" w:type="dxa"/>
            <w:tcBorders>
              <w:bottom w:val="single" w:sz="4" w:space="0" w:color="auto"/>
            </w:tcBorders>
            <w:shd w:val="clear" w:color="auto" w:fill="auto"/>
          </w:tcPr>
          <w:p w14:paraId="427CCBF1" w14:textId="77777777" w:rsidR="0007710E" w:rsidRPr="0007710E" w:rsidRDefault="00A511EF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7710E">
              <w:rPr>
                <w:rFonts w:ascii="TH SarabunPSK" w:hAnsi="TH SarabunPSK" w:cs="TH SarabunPSK"/>
                <w:sz w:val="32"/>
                <w:szCs w:val="32"/>
                <w:cs/>
              </w:rPr>
              <w:t>พิธีกรรม</w:t>
            </w:r>
          </w:p>
        </w:tc>
        <w:tc>
          <w:tcPr>
            <w:tcW w:w="7020" w:type="dxa"/>
            <w:tcBorders>
              <w:bottom w:val="single" w:sz="4" w:space="0" w:color="auto"/>
            </w:tcBorders>
            <w:shd w:val="clear" w:color="auto" w:fill="auto"/>
          </w:tcPr>
          <w:p w14:paraId="48A8AAED" w14:textId="77777777" w:rsidR="0007710E" w:rsidRPr="0007710E" w:rsidRDefault="0007710E" w:rsidP="00A511EF">
            <w:pPr>
              <w:tabs>
                <w:tab w:val="left" w:pos="862"/>
                <w:tab w:val="left" w:pos="1225"/>
                <w:tab w:val="left" w:pos="1582"/>
                <w:tab w:val="left" w:pos="1894"/>
              </w:tabs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7710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ข้าวห่อกระเหรี่ยง </w:t>
            </w:r>
          </w:p>
        </w:tc>
      </w:tr>
    </w:tbl>
    <w:p w14:paraId="117A4C1F" w14:textId="77777777" w:rsidR="0007710E" w:rsidRPr="0007710E" w:rsidRDefault="0007710E" w:rsidP="0007710E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C6FC88" w14:textId="77777777" w:rsidR="0007710E" w:rsidRPr="0007710E" w:rsidRDefault="0007710E" w:rsidP="0007710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sectPr w:rsidR="0007710E" w:rsidRPr="0007710E" w:rsidSect="00E84F95">
      <w:headerReference w:type="default" r:id="rId92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CA43F2" w14:textId="77777777" w:rsidR="00F57E86" w:rsidRDefault="00F57E86" w:rsidP="00A511EF">
      <w:pPr>
        <w:spacing w:after="0" w:line="240" w:lineRule="auto"/>
      </w:pPr>
      <w:r>
        <w:separator/>
      </w:r>
    </w:p>
  </w:endnote>
  <w:endnote w:type="continuationSeparator" w:id="0">
    <w:p w14:paraId="04C336BD" w14:textId="77777777" w:rsidR="00F57E86" w:rsidRDefault="00F57E86" w:rsidP="00A511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758635" w14:textId="77777777" w:rsidR="00F57E86" w:rsidRDefault="00F57E86" w:rsidP="00A511EF">
      <w:pPr>
        <w:spacing w:after="0" w:line="240" w:lineRule="auto"/>
      </w:pPr>
      <w:r>
        <w:separator/>
      </w:r>
    </w:p>
  </w:footnote>
  <w:footnote w:type="continuationSeparator" w:id="0">
    <w:p w14:paraId="3F034146" w14:textId="77777777" w:rsidR="00F57E86" w:rsidRDefault="00F57E86" w:rsidP="00A511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78764602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F570F0F" w14:textId="77777777" w:rsidR="00E84F95" w:rsidRDefault="00E84F95">
        <w:pPr>
          <w:pStyle w:val="a5"/>
          <w:jc w:val="right"/>
        </w:pPr>
        <w:r>
          <w:fldChar w:fldCharType="begin"/>
        </w:r>
        <w:r>
          <w:instrText xml:space="preserve"> PAGE   \</w:instrText>
        </w:r>
        <w:r>
          <w:rPr>
            <w:cs/>
          </w:rPr>
          <w:instrText xml:space="preserve">* </w:instrText>
        </w:r>
        <w:r>
          <w:instrText xml:space="preserve">MERGEFORMAT </w:instrText>
        </w:r>
        <w:r>
          <w:fldChar w:fldCharType="separate"/>
        </w:r>
        <w:r>
          <w:rPr>
            <w:noProof/>
          </w:rPr>
          <w:t>25</w:t>
        </w:r>
        <w:r>
          <w:rPr>
            <w:noProof/>
          </w:rPr>
          <w:fldChar w:fldCharType="end"/>
        </w:r>
      </w:p>
    </w:sdtContent>
  </w:sdt>
  <w:p w14:paraId="19E96B79" w14:textId="77777777" w:rsidR="00E84F95" w:rsidRDefault="00E84F95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5" type="#_x0000_t75" alt="✨" style="width:11.8pt;height:11.8pt;visibility:visible;mso-wrap-style:square" o:bullet="t">
        <v:imagedata r:id="rId1" o:title="✨"/>
      </v:shape>
    </w:pict>
  </w:numPicBullet>
  <w:abstractNum w:abstractNumId="0" w15:restartNumberingAfterBreak="0">
    <w:nsid w:val="04346D5F"/>
    <w:multiLevelType w:val="hybridMultilevel"/>
    <w:tmpl w:val="5EF081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CA0427"/>
    <w:multiLevelType w:val="hybridMultilevel"/>
    <w:tmpl w:val="70504850"/>
    <w:lvl w:ilvl="0" w:tplc="2D52163C">
      <w:start w:val="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CD2A9A"/>
    <w:multiLevelType w:val="hybridMultilevel"/>
    <w:tmpl w:val="7F5091F0"/>
    <w:lvl w:ilvl="0" w:tplc="68DC1CB4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AC177EA"/>
    <w:multiLevelType w:val="multilevel"/>
    <w:tmpl w:val="C2D4F44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2D81738C"/>
    <w:multiLevelType w:val="hybridMultilevel"/>
    <w:tmpl w:val="35904A0A"/>
    <w:lvl w:ilvl="0" w:tplc="0409000F">
      <w:start w:val="1"/>
      <w:numFmt w:val="decimal"/>
      <w:lvlText w:val="%1."/>
      <w:lvlJc w:val="lef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355671"/>
    <w:multiLevelType w:val="hybridMultilevel"/>
    <w:tmpl w:val="5EF0819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A324CC"/>
    <w:multiLevelType w:val="multilevel"/>
    <w:tmpl w:val="70A4BAF0"/>
    <w:lvl w:ilvl="0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3F4E5BE8"/>
    <w:multiLevelType w:val="multilevel"/>
    <w:tmpl w:val="31285CD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1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2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7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95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20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8" w15:restartNumberingAfterBreak="0">
    <w:nsid w:val="46AF6DA9"/>
    <w:multiLevelType w:val="hybridMultilevel"/>
    <w:tmpl w:val="5EF0819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8474E6"/>
    <w:multiLevelType w:val="hybridMultilevel"/>
    <w:tmpl w:val="35904A0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5356ED"/>
    <w:multiLevelType w:val="multilevel"/>
    <w:tmpl w:val="30D2413C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5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4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11" w15:restartNumberingAfterBreak="0">
    <w:nsid w:val="53EF39D5"/>
    <w:multiLevelType w:val="multilevel"/>
    <w:tmpl w:val="B5B8CAF4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3320" w:hanging="1800"/>
      </w:pPr>
      <w:rPr>
        <w:rFonts w:hint="default"/>
      </w:rPr>
    </w:lvl>
  </w:abstractNum>
  <w:abstractNum w:abstractNumId="12" w15:restartNumberingAfterBreak="0">
    <w:nsid w:val="64E560B4"/>
    <w:multiLevelType w:val="hybridMultilevel"/>
    <w:tmpl w:val="63180636"/>
    <w:lvl w:ilvl="0" w:tplc="A47CA586">
      <w:start w:val="1"/>
      <w:numFmt w:val="decimal"/>
      <w:lvlText w:val="%1."/>
      <w:lvlJc w:val="left"/>
      <w:pPr>
        <w:ind w:left="720" w:hanging="360"/>
      </w:pPr>
      <w:rPr>
        <w:b w:val="0"/>
        <w:bCs w:val="0"/>
        <w:lang w:bidi="th-TH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014D59"/>
    <w:multiLevelType w:val="multilevel"/>
    <w:tmpl w:val="1A626F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9C71B30"/>
    <w:multiLevelType w:val="hybridMultilevel"/>
    <w:tmpl w:val="0CC070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B1A712C"/>
    <w:multiLevelType w:val="hybridMultilevel"/>
    <w:tmpl w:val="055A9392"/>
    <w:lvl w:ilvl="0" w:tplc="CD04863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514ADF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7B4B18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A84DF8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AAC820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072BB5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0B846E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1A07A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D967B4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2116749842">
    <w:abstractNumId w:val="4"/>
  </w:num>
  <w:num w:numId="2" w16cid:durableId="1043209801">
    <w:abstractNumId w:val="12"/>
  </w:num>
  <w:num w:numId="3" w16cid:durableId="1684865979">
    <w:abstractNumId w:val="9"/>
  </w:num>
  <w:num w:numId="4" w16cid:durableId="919826579">
    <w:abstractNumId w:val="0"/>
  </w:num>
  <w:num w:numId="5" w16cid:durableId="1386878425">
    <w:abstractNumId w:val="5"/>
  </w:num>
  <w:num w:numId="6" w16cid:durableId="1582331809">
    <w:abstractNumId w:val="8"/>
  </w:num>
  <w:num w:numId="7" w16cid:durableId="1214192259">
    <w:abstractNumId w:val="14"/>
  </w:num>
  <w:num w:numId="8" w16cid:durableId="907770485">
    <w:abstractNumId w:val="6"/>
  </w:num>
  <w:num w:numId="9" w16cid:durableId="294917273">
    <w:abstractNumId w:val="7"/>
  </w:num>
  <w:num w:numId="10" w16cid:durableId="1918590889">
    <w:abstractNumId w:val="1"/>
  </w:num>
  <w:num w:numId="11" w16cid:durableId="606542476">
    <w:abstractNumId w:val="3"/>
  </w:num>
  <w:num w:numId="12" w16cid:durableId="1880894215">
    <w:abstractNumId w:val="13"/>
  </w:num>
  <w:num w:numId="13" w16cid:durableId="1959795270">
    <w:abstractNumId w:val="15"/>
  </w:num>
  <w:num w:numId="14" w16cid:durableId="1816413499">
    <w:abstractNumId w:val="10"/>
  </w:num>
  <w:num w:numId="15" w16cid:durableId="93285778">
    <w:abstractNumId w:val="11"/>
  </w:num>
  <w:num w:numId="16" w16cid:durableId="151895777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710E"/>
    <w:rsid w:val="0007710E"/>
    <w:rsid w:val="000812FC"/>
    <w:rsid w:val="00142705"/>
    <w:rsid w:val="00841961"/>
    <w:rsid w:val="00A3159C"/>
    <w:rsid w:val="00A511EF"/>
    <w:rsid w:val="00C02613"/>
    <w:rsid w:val="00C15CF4"/>
    <w:rsid w:val="00D16967"/>
    <w:rsid w:val="00E63F76"/>
    <w:rsid w:val="00E84F95"/>
    <w:rsid w:val="00EC5D10"/>
    <w:rsid w:val="00F57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3F1C6F"/>
  <w15:chartTrackingRefBased/>
  <w15:docId w15:val="{C5B09FCA-B3B8-4B0B-89E3-A588B241ED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771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7710E"/>
    <w:pPr>
      <w:spacing w:after="0" w:line="240" w:lineRule="auto"/>
      <w:ind w:left="720"/>
      <w:contextualSpacing/>
    </w:pPr>
    <w:rPr>
      <w:rFonts w:ascii="TH SarabunPSK" w:hAnsi="TH SarabunPSK" w:cs="Angsana New"/>
      <w:sz w:val="32"/>
      <w:szCs w:val="40"/>
    </w:rPr>
  </w:style>
  <w:style w:type="paragraph" w:styleId="a5">
    <w:name w:val="header"/>
    <w:basedOn w:val="a"/>
    <w:link w:val="a6"/>
    <w:uiPriority w:val="99"/>
    <w:unhideWhenUsed/>
    <w:rsid w:val="0007710E"/>
    <w:pPr>
      <w:tabs>
        <w:tab w:val="center" w:pos="4513"/>
        <w:tab w:val="right" w:pos="9026"/>
      </w:tabs>
      <w:spacing w:after="0" w:line="240" w:lineRule="auto"/>
    </w:pPr>
    <w:rPr>
      <w:rFonts w:ascii="TH SarabunPSK" w:hAnsi="TH SarabunPSK" w:cs="Angsana New"/>
      <w:sz w:val="32"/>
      <w:szCs w:val="40"/>
    </w:rPr>
  </w:style>
  <w:style w:type="character" w:customStyle="1" w:styleId="a6">
    <w:name w:val="หัวกระดาษ อักขระ"/>
    <w:basedOn w:val="a0"/>
    <w:link w:val="a5"/>
    <w:uiPriority w:val="99"/>
    <w:rsid w:val="0007710E"/>
    <w:rPr>
      <w:rFonts w:ascii="TH SarabunPSK" w:hAnsi="TH SarabunPSK" w:cs="Angsana New"/>
      <w:sz w:val="32"/>
      <w:szCs w:val="40"/>
    </w:rPr>
  </w:style>
  <w:style w:type="paragraph" w:styleId="a7">
    <w:name w:val="footer"/>
    <w:basedOn w:val="a"/>
    <w:link w:val="a8"/>
    <w:uiPriority w:val="99"/>
    <w:unhideWhenUsed/>
    <w:rsid w:val="0007710E"/>
    <w:pPr>
      <w:tabs>
        <w:tab w:val="center" w:pos="4513"/>
        <w:tab w:val="right" w:pos="9026"/>
      </w:tabs>
      <w:spacing w:after="0" w:line="240" w:lineRule="auto"/>
    </w:pPr>
    <w:rPr>
      <w:rFonts w:ascii="TH SarabunPSK" w:hAnsi="TH SarabunPSK" w:cs="Angsana New"/>
      <w:sz w:val="32"/>
      <w:szCs w:val="40"/>
    </w:rPr>
  </w:style>
  <w:style w:type="character" w:customStyle="1" w:styleId="a8">
    <w:name w:val="ท้ายกระดาษ อักขระ"/>
    <w:basedOn w:val="a0"/>
    <w:link w:val="a7"/>
    <w:uiPriority w:val="99"/>
    <w:rsid w:val="0007710E"/>
    <w:rPr>
      <w:rFonts w:ascii="TH SarabunPSK" w:hAnsi="TH SarabunPSK" w:cs="Angsana New"/>
      <w:sz w:val="32"/>
      <w:szCs w:val="40"/>
    </w:rPr>
  </w:style>
  <w:style w:type="paragraph" w:styleId="a9">
    <w:name w:val="Normal (Web)"/>
    <w:basedOn w:val="a"/>
    <w:uiPriority w:val="99"/>
    <w:unhideWhenUsed/>
    <w:rsid w:val="000771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Strong"/>
    <w:basedOn w:val="a0"/>
    <w:uiPriority w:val="22"/>
    <w:qFormat/>
    <w:rsid w:val="0007710E"/>
    <w:rPr>
      <w:b/>
      <w:bCs/>
    </w:rPr>
  </w:style>
  <w:style w:type="paragraph" w:customStyle="1" w:styleId="Style1">
    <w:name w:val="Style1"/>
    <w:basedOn w:val="a"/>
    <w:rsid w:val="0007710E"/>
    <w:pPr>
      <w:tabs>
        <w:tab w:val="left" w:pos="1080"/>
        <w:tab w:val="left" w:pos="1440"/>
      </w:tabs>
      <w:spacing w:after="0" w:line="480" w:lineRule="exact"/>
      <w:jc w:val="thaiDistribute"/>
    </w:pPr>
    <w:rPr>
      <w:rFonts w:ascii="Cordia New" w:eastAsia="Cordia New" w:hAnsi="Cordia New" w:cs="AngsanaUPC"/>
      <w:sz w:val="32"/>
      <w:szCs w:val="32"/>
    </w:rPr>
  </w:style>
  <w:style w:type="character" w:customStyle="1" w:styleId="ql-size-large">
    <w:name w:val="ql-size-large"/>
    <w:basedOn w:val="a0"/>
    <w:rsid w:val="0007710E"/>
  </w:style>
  <w:style w:type="character" w:styleId="ab">
    <w:name w:val="Emphasis"/>
    <w:basedOn w:val="a0"/>
    <w:uiPriority w:val="20"/>
    <w:qFormat/>
    <w:rsid w:val="0007710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acebook.com/hashtag/u2trmutpynkn?__eep__=6&amp;__cft__%5b0%5d=AZXawrWHCJVnlM7JxeU9qVoi6X1GO8o_SM6dg39729MRc5wlreU05A_AUKAkF76HCj5UV9it7IaZMmmoZC6Lrts5V14rsVwhfsXyJGUKS0wwjXNt2-fr2q4kKT0mNl2uyX5-UAlDOUDXuhF-PC7uzSvww0D-EYq6BAGatVk4CFiANc8N7mKLRR2F2ocINtA5Nfs&amp;__tn__=*NK-R" TargetMode="External"/><Relationship Id="rId21" Type="http://schemas.openxmlformats.org/officeDocument/2006/relationships/hyperlink" Target="https://www.facebook.com/hashtag/u2trmutpynkn?__eep__=6&amp;__cft__%5b0%5d=AZXawrWHCJVnlM7JxeU9qVoi6X1GO8o_SM6dg39729MRc5wlreU05A_AUKAkF76HCj5UV9it7IaZMmmoZC6Lrts5V14rsVwhfsXyJGUKS0wwjXNt2-fr2q4kKT0mNl2uyX5-UAlDOUDXuhF-PC7uzSvww0D-EYq6BAGatVk4CFiANc8N7mKLRR2F2ocINtA5Nfs&amp;__tn__=*NK-R" TargetMode="External"/><Relationship Id="rId42" Type="http://schemas.openxmlformats.org/officeDocument/2006/relationships/image" Target="media/image20.jpeg"/><Relationship Id="rId47" Type="http://schemas.openxmlformats.org/officeDocument/2006/relationships/image" Target="media/image23.jpeg"/><Relationship Id="rId63" Type="http://schemas.microsoft.com/office/2007/relationships/hdphoto" Target="media/hdphoto11.wdp"/><Relationship Id="rId68" Type="http://schemas.openxmlformats.org/officeDocument/2006/relationships/image" Target="media/image36.png"/><Relationship Id="rId84" Type="http://schemas.openxmlformats.org/officeDocument/2006/relationships/image" Target="media/image48.jpeg"/><Relationship Id="rId89" Type="http://schemas.openxmlformats.org/officeDocument/2006/relationships/image" Target="media/image52.jpeg"/><Relationship Id="rId16" Type="http://schemas.openxmlformats.org/officeDocument/2006/relationships/hyperlink" Target="https://www.facebook.com/hashtag/u2trmutpynkn?__eep__=6&amp;__cft__%5b0%5d=AZXawrWHCJVnlM7JxeU9qVoi6X1GO8o_SM6dg39729MRc5wlreU05A_AUKAkF76HCj5UV9it7IaZMmmoZC6Lrts5V14rsVwhfsXyJGUKS0wwjXNt2-fr2q4kKT0mNl2uyX5-UAlDOUDXuhF-PC7uzSvww0D-EYq6BAGatVk4CFiANc8N7mKLRR2F2ocINtA5Nfs&amp;__tn__=*NK-R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15.png"/><Relationship Id="rId37" Type="http://schemas.openxmlformats.org/officeDocument/2006/relationships/hyperlink" Target="https://www.facebook.com/hashtag/u2trmutpynks?__eep__=6&amp;__cft__%5b0%5d=AZWICle6Qnho_Vb1G9Z1LEPQpP5YL7U_Db4qV9v9jrtksnSg4AiUpSiiUPPpUgYwtE9e5PwotRQJflK2I9Ysk3J48ucUSmjitYvZMe_2kBOzZPGfOp8q7X4rJ8JNCWGaLeX5jqhB838RCJuvhQ0dcxiT5QBxCb7kv88y4l6qdRaYdl1yLiEhdSrOrtF9ajfHGu4&amp;__tn__=*NK-R" TargetMode="External"/><Relationship Id="rId53" Type="http://schemas.openxmlformats.org/officeDocument/2006/relationships/image" Target="media/image28.jpeg"/><Relationship Id="rId58" Type="http://schemas.openxmlformats.org/officeDocument/2006/relationships/image" Target="media/image31.png"/><Relationship Id="rId74" Type="http://schemas.openxmlformats.org/officeDocument/2006/relationships/image" Target="media/image41.jpeg"/><Relationship Id="rId79" Type="http://schemas.microsoft.com/office/2007/relationships/hdphoto" Target="media/hdphoto15.wdp"/><Relationship Id="rId5" Type="http://schemas.openxmlformats.org/officeDocument/2006/relationships/footnotes" Target="footnotes.xml"/><Relationship Id="rId90" Type="http://schemas.openxmlformats.org/officeDocument/2006/relationships/image" Target="media/image53.jpeg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43" Type="http://schemas.openxmlformats.org/officeDocument/2006/relationships/hyperlink" Target="https://www.facebook.com/hashtag/u2trmutpynks?__eep__=6&amp;__cft__%5b0%5d=AZWICle6Qnho_Vb1G9Z1LEPQpP5YL7U_Db4qV9v9jrtksnSg4AiUpSiiUPPpUgYwtE9e5PwotRQJflK2I9Ysk3J48ucUSmjitYvZMe_2kBOzZPGfOp8q7X4rJ8JNCWGaLeX5jqhB838RCJuvhQ0dcxiT5QBxCb7kv88y4l6qdRaYdl1yLiEhdSrOrtF9ajfHGu4&amp;__tn__=*NK-R" TargetMode="External"/><Relationship Id="rId48" Type="http://schemas.openxmlformats.org/officeDocument/2006/relationships/image" Target="media/image24.png"/><Relationship Id="rId64" Type="http://schemas.openxmlformats.org/officeDocument/2006/relationships/image" Target="media/image34.png"/><Relationship Id="rId69" Type="http://schemas.microsoft.com/office/2007/relationships/hdphoto" Target="media/hdphoto14.wdp"/><Relationship Id="rId8" Type="http://schemas.openxmlformats.org/officeDocument/2006/relationships/image" Target="media/image3.png"/><Relationship Id="rId51" Type="http://schemas.openxmlformats.org/officeDocument/2006/relationships/image" Target="media/image26.jpeg"/><Relationship Id="rId72" Type="http://schemas.openxmlformats.org/officeDocument/2006/relationships/image" Target="media/image39.jpeg"/><Relationship Id="rId80" Type="http://schemas.openxmlformats.org/officeDocument/2006/relationships/image" Target="media/image46.png"/><Relationship Id="rId85" Type="http://schemas.openxmlformats.org/officeDocument/2006/relationships/image" Target="media/image49.jpe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s://www.facebook.com/hashtag/u2trmutpynkn?__eep__=6&amp;__cft__%5b0%5d=AZXawrWHCJVnlM7JxeU9qVoi6X1GO8o_SM6dg39729MRc5wlreU05A_AUKAkF76HCj5UV9it7IaZMmmoZC6Lrts5V14rsVwhfsXyJGUKS0wwjXNt2-fr2q4kKT0mNl2uyX5-UAlDOUDXuhF-PC7uzSvww0D-EYq6BAGatVk4CFiANc8N7mKLRR2F2ocINtA5Nfs&amp;__tn__=*NK-R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jpeg"/><Relationship Id="rId33" Type="http://schemas.microsoft.com/office/2007/relationships/hdphoto" Target="media/hdphoto3.wdp"/><Relationship Id="rId38" Type="http://schemas.openxmlformats.org/officeDocument/2006/relationships/image" Target="media/image17.jpeg"/><Relationship Id="rId46" Type="http://schemas.openxmlformats.org/officeDocument/2006/relationships/image" Target="media/image22.jpeg"/><Relationship Id="rId59" Type="http://schemas.microsoft.com/office/2007/relationships/hdphoto" Target="media/hdphoto9.wdp"/><Relationship Id="rId67" Type="http://schemas.microsoft.com/office/2007/relationships/hdphoto" Target="media/hdphoto13.wdp"/><Relationship Id="rId20" Type="http://schemas.openxmlformats.org/officeDocument/2006/relationships/hyperlink" Target="https://www.facebook.com/hashtag/u2trmutpynkn?__eep__=6&amp;__cft__%5b0%5d=AZXawrWHCJVnlM7JxeU9qVoi6X1GO8o_SM6dg39729MRc5wlreU05A_AUKAkF76HCj5UV9it7IaZMmmoZC6Lrts5V14rsVwhfsXyJGUKS0wwjXNt2-fr2q4kKT0mNl2uyX5-UAlDOUDXuhF-PC7uzSvww0D-EYq6BAGatVk4CFiANc8N7mKLRR2F2ocINtA5Nfs&amp;__tn__=*NK-R" TargetMode="External"/><Relationship Id="rId41" Type="http://schemas.openxmlformats.org/officeDocument/2006/relationships/image" Target="media/image19.jpeg"/><Relationship Id="rId54" Type="http://schemas.openxmlformats.org/officeDocument/2006/relationships/image" Target="media/image29.png"/><Relationship Id="rId62" Type="http://schemas.openxmlformats.org/officeDocument/2006/relationships/image" Target="media/image33.png"/><Relationship Id="rId70" Type="http://schemas.openxmlformats.org/officeDocument/2006/relationships/image" Target="media/image37.jpeg"/><Relationship Id="rId75" Type="http://schemas.openxmlformats.org/officeDocument/2006/relationships/image" Target="media/image42.jpeg"/><Relationship Id="rId83" Type="http://schemas.microsoft.com/office/2007/relationships/hdphoto" Target="media/hdphoto17.wdp"/><Relationship Id="rId88" Type="http://schemas.openxmlformats.org/officeDocument/2006/relationships/image" Target="media/image51.jpeg"/><Relationship Id="rId91" Type="http://schemas.openxmlformats.org/officeDocument/2006/relationships/image" Target="media/image5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hyperlink" Target="https://www.facebook.com/hashtag/u2trmutpynkn?__eep__=6&amp;__cft__%5b0%5d=AZXawrWHCJVnlM7JxeU9qVoi6X1GO8o_SM6dg39729MRc5wlreU05A_AUKAkF76HCj5UV9it7IaZMmmoZC6Lrts5V14rsVwhfsXyJGUKS0wwjXNt2-fr2q4kKT0mNl2uyX5-UAlDOUDXuhF-PC7uzSvww0D-EYq6BAGatVk4CFiANc8N7mKLRR2F2ocINtA5Nfs&amp;__tn__=*NK-R" TargetMode="External"/><Relationship Id="rId28" Type="http://schemas.openxmlformats.org/officeDocument/2006/relationships/hyperlink" Target="https://www.facebook.com/hashtag/u2trmutpynks?__eep__=6&amp;__cft__%5b0%5d=AZWICle6Qnho_Vb1G9Z1LEPQpP5YL7U_Db4qV9v9jrtksnSg4AiUpSiiUPPpUgYwtE9e5PwotRQJflK2I9Ysk3J48ucUSmjitYvZMe_2kBOzZPGfOp8q7X4rJ8JNCWGaLeX5jqhB838RCJuvhQ0dcxiT5QBxCb7kv88y4l6qdRaYdl1yLiEhdSrOrtF9ajfHGu4&amp;__tn__=*NK-R" TargetMode="External"/><Relationship Id="rId36" Type="http://schemas.microsoft.com/office/2007/relationships/hdphoto" Target="media/hdphoto4.wdp"/><Relationship Id="rId49" Type="http://schemas.microsoft.com/office/2007/relationships/hdphoto" Target="media/hdphoto6.wdp"/><Relationship Id="rId57" Type="http://schemas.microsoft.com/office/2007/relationships/hdphoto" Target="media/hdphoto8.wdp"/><Relationship Id="rId10" Type="http://schemas.openxmlformats.org/officeDocument/2006/relationships/hyperlink" Target="https://www.facebook.com/hashtag/u2trmutpynkn?__eep__=6&amp;__cft__%5b0%5d=AZXawrWHCJVnlM7JxeU9qVoi6X1GO8o_SM6dg39729MRc5wlreU05A_AUKAkF76HCj5UV9it7IaZMmmoZC6Lrts5V14rsVwhfsXyJGUKS0wwjXNt2-fr2q4kKT0mNl2uyX5-UAlDOUDXuhF-PC7uzSvww0D-EYq6BAGatVk4CFiANc8N7mKLRR2F2ocINtA5Nfs&amp;__tn__=*NK-R" TargetMode="External"/><Relationship Id="rId31" Type="http://schemas.openxmlformats.org/officeDocument/2006/relationships/hyperlink" Target="https://www.facebook.com/hashtag/u2trmutpynks?__eep__=6&amp;__cft__%5b0%5d=AZWICle6Qnho_Vb1G9Z1LEPQpP5YL7U_Db4qV9v9jrtksnSg4AiUpSiiUPPpUgYwtE9e5PwotRQJflK2I9Ysk3J48ucUSmjitYvZMe_2kBOzZPGfOp8q7X4rJ8JNCWGaLeX5jqhB838RCJuvhQ0dcxiT5QBxCb7kv88y4l6qdRaYdl1yLiEhdSrOrtF9ajfHGu4&amp;__tn__=*NK-R" TargetMode="External"/><Relationship Id="rId44" Type="http://schemas.openxmlformats.org/officeDocument/2006/relationships/image" Target="media/image21.png"/><Relationship Id="rId52" Type="http://schemas.openxmlformats.org/officeDocument/2006/relationships/image" Target="media/image27.jpeg"/><Relationship Id="rId60" Type="http://schemas.openxmlformats.org/officeDocument/2006/relationships/image" Target="media/image32.png"/><Relationship Id="rId65" Type="http://schemas.microsoft.com/office/2007/relationships/hdphoto" Target="media/hdphoto12.wdp"/><Relationship Id="rId73" Type="http://schemas.openxmlformats.org/officeDocument/2006/relationships/image" Target="media/image40.jpeg"/><Relationship Id="rId78" Type="http://schemas.openxmlformats.org/officeDocument/2006/relationships/image" Target="media/image45.png"/><Relationship Id="rId81" Type="http://schemas.microsoft.com/office/2007/relationships/hdphoto" Target="media/hdphoto16.wdp"/><Relationship Id="rId86" Type="http://schemas.openxmlformats.org/officeDocument/2006/relationships/image" Target="media/image50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3" Type="http://schemas.openxmlformats.org/officeDocument/2006/relationships/image" Target="media/image5.jpeg"/><Relationship Id="rId18" Type="http://schemas.microsoft.com/office/2007/relationships/hdphoto" Target="media/hdphoto2.wdp"/><Relationship Id="rId39" Type="http://schemas.openxmlformats.org/officeDocument/2006/relationships/image" Target="media/image18.jpeg"/><Relationship Id="rId34" Type="http://schemas.openxmlformats.org/officeDocument/2006/relationships/hyperlink" Target="https://www.facebook.com/hashtag/u2trmutpynks?__eep__=6&amp;__cft__%5b0%5d=AZWICle6Qnho_Vb1G9Z1LEPQpP5YL7U_Db4qV9v9jrtksnSg4AiUpSiiUPPpUgYwtE9e5PwotRQJflK2I9Ysk3J48ucUSmjitYvZMe_2kBOzZPGfOp8q7X4rJ8JNCWGaLeX5jqhB838RCJuvhQ0dcxiT5QBxCb7kv88y4l6qdRaYdl1yLiEhdSrOrtF9ajfHGu4&amp;__tn__=*NK-R" TargetMode="External"/><Relationship Id="rId50" Type="http://schemas.openxmlformats.org/officeDocument/2006/relationships/image" Target="media/image25.jpeg"/><Relationship Id="rId55" Type="http://schemas.microsoft.com/office/2007/relationships/hdphoto" Target="media/hdphoto7.wdp"/><Relationship Id="rId76" Type="http://schemas.openxmlformats.org/officeDocument/2006/relationships/image" Target="media/image43.jpeg"/><Relationship Id="rId7" Type="http://schemas.openxmlformats.org/officeDocument/2006/relationships/image" Target="media/image2.jpeg"/><Relationship Id="rId71" Type="http://schemas.openxmlformats.org/officeDocument/2006/relationships/image" Target="media/image38.jpeg"/><Relationship Id="rId92" Type="http://schemas.openxmlformats.org/officeDocument/2006/relationships/header" Target="header1.xml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4" Type="http://schemas.openxmlformats.org/officeDocument/2006/relationships/image" Target="media/image10.jpeg"/><Relationship Id="rId40" Type="http://schemas.openxmlformats.org/officeDocument/2006/relationships/hyperlink" Target="https://www.facebook.com/hashtag/u2trmutpynks?__eep__=6&amp;__cft__%5b0%5d=AZWICle6Qnho_Vb1G9Z1LEPQpP5YL7U_Db4qV9v9jrtksnSg4AiUpSiiUPPpUgYwtE9e5PwotRQJflK2I9Ysk3J48ucUSmjitYvZMe_2kBOzZPGfOp8q7X4rJ8JNCWGaLeX5jqhB838RCJuvhQ0dcxiT5QBxCb7kv88y4l6qdRaYdl1yLiEhdSrOrtF9ajfHGu4&amp;__tn__=*NK-R" TargetMode="External"/><Relationship Id="rId45" Type="http://schemas.microsoft.com/office/2007/relationships/hdphoto" Target="media/hdphoto5.wdp"/><Relationship Id="rId66" Type="http://schemas.openxmlformats.org/officeDocument/2006/relationships/image" Target="media/image35.png"/><Relationship Id="rId87" Type="http://schemas.microsoft.com/office/2007/relationships/hdphoto" Target="media/hdphoto18.wdp"/><Relationship Id="rId61" Type="http://schemas.microsoft.com/office/2007/relationships/hdphoto" Target="media/hdphoto10.wdp"/><Relationship Id="rId82" Type="http://schemas.openxmlformats.org/officeDocument/2006/relationships/image" Target="media/image47.png"/><Relationship Id="rId19" Type="http://schemas.openxmlformats.org/officeDocument/2006/relationships/image" Target="media/image8.jpeg"/><Relationship Id="rId14" Type="http://schemas.openxmlformats.org/officeDocument/2006/relationships/hyperlink" Target="https://www.facebook.com/hashtag/u2trmutpynkn?__eep__=6&amp;__cft__%5b0%5d=AZXawrWHCJVnlM7JxeU9qVoi6X1GO8o_SM6dg39729MRc5wlreU05A_AUKAkF76HCj5UV9it7IaZMmmoZC6Lrts5V14rsVwhfsXyJGUKS0wwjXNt2-fr2q4kKT0mNl2uyX5-UAlDOUDXuhF-PC7uzSvww0D-EYq6BAGatVk4CFiANc8N7mKLRR2F2ocINtA5Nfs&amp;__tn__=*NK-R" TargetMode="External"/><Relationship Id="rId30" Type="http://schemas.openxmlformats.org/officeDocument/2006/relationships/image" Target="media/image14.jpeg"/><Relationship Id="rId35" Type="http://schemas.openxmlformats.org/officeDocument/2006/relationships/image" Target="media/image16.png"/><Relationship Id="rId56" Type="http://schemas.openxmlformats.org/officeDocument/2006/relationships/image" Target="media/image30.png"/><Relationship Id="rId77" Type="http://schemas.openxmlformats.org/officeDocument/2006/relationships/image" Target="media/image4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4036</Words>
  <Characters>21032</Characters>
  <Application>Microsoft Office Word</Application>
  <DocSecurity>0</DocSecurity>
  <Lines>284</Lines>
  <Paragraphs>72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Jomkhwun</dc:creator>
  <cp:keywords/>
  <dc:description/>
  <cp:lastModifiedBy>Chutamas Peeraphatchara</cp:lastModifiedBy>
  <cp:revision>7</cp:revision>
  <dcterms:created xsi:type="dcterms:W3CDTF">2024-05-14T04:54:00Z</dcterms:created>
  <dcterms:modified xsi:type="dcterms:W3CDTF">2024-05-28T15:20:00Z</dcterms:modified>
</cp:coreProperties>
</file>